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1743" w14:textId="18097490" w:rsidR="00956EF2" w:rsidRPr="000A2E4C" w:rsidRDefault="00A25A2D" w:rsidP="000A2E4C">
      <w:pPr>
        <w:spacing w:line="360" w:lineRule="auto"/>
        <w:jc w:val="center"/>
        <w:rPr>
          <w:rFonts w:ascii="Calibri" w:hAnsi="Calibri" w:cs="Calibri"/>
          <w:sz w:val="20"/>
          <w:szCs w:val="20"/>
          <w:lang w:val="nl-NL"/>
        </w:rPr>
      </w:pPr>
      <w:r w:rsidRPr="000A2E4C">
        <w:rPr>
          <w:rFonts w:ascii="Calibri" w:hAnsi="Calibri" w:cs="Calibri"/>
          <w:noProof/>
          <w:sz w:val="20"/>
          <w:szCs w:val="20"/>
          <w:lang w:val="nl-NL"/>
        </w:rPr>
        <w:drawing>
          <wp:anchor distT="0" distB="0" distL="0" distR="0" simplePos="0" relativeHeight="15728640" behindDoc="0" locked="0" layoutInCell="1" allowOverlap="1" wp14:anchorId="1EF2855C" wp14:editId="0B388A56">
            <wp:simplePos x="0" y="0"/>
            <wp:positionH relativeFrom="page">
              <wp:posOffset>6198870</wp:posOffset>
            </wp:positionH>
            <wp:positionV relativeFrom="page">
              <wp:posOffset>186055</wp:posOffset>
            </wp:positionV>
            <wp:extent cx="1125220" cy="84391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125220" cy="843915"/>
                    </a:xfrm>
                    <a:prstGeom prst="rect">
                      <a:avLst/>
                    </a:prstGeom>
                  </pic:spPr>
                </pic:pic>
              </a:graphicData>
            </a:graphic>
          </wp:anchor>
        </w:drawing>
      </w:r>
      <w:r w:rsidRPr="000A2E4C">
        <w:rPr>
          <w:rFonts w:ascii="Calibri" w:hAnsi="Calibri" w:cs="Calibri"/>
          <w:b/>
          <w:bCs/>
          <w:sz w:val="32"/>
          <w:szCs w:val="32"/>
          <w:lang w:val="nl-NL"/>
        </w:rPr>
        <w:t xml:space="preserve">DKV </w:t>
      </w:r>
      <w:proofErr w:type="spellStart"/>
      <w:r w:rsidRPr="000A2E4C">
        <w:rPr>
          <w:rFonts w:ascii="Calibri" w:hAnsi="Calibri" w:cs="Calibri"/>
          <w:b/>
          <w:bCs/>
          <w:sz w:val="32"/>
          <w:szCs w:val="32"/>
          <w:lang w:val="nl-NL"/>
        </w:rPr>
        <w:t>Mobility</w:t>
      </w:r>
      <w:proofErr w:type="spellEnd"/>
      <w:r w:rsidRPr="000A2E4C">
        <w:rPr>
          <w:rFonts w:ascii="Calibri" w:hAnsi="Calibri" w:cs="Calibri"/>
          <w:b/>
          <w:bCs/>
          <w:sz w:val="32"/>
          <w:szCs w:val="32"/>
          <w:lang w:val="nl-NL"/>
        </w:rPr>
        <w:t xml:space="preserve"> </w:t>
      </w:r>
      <w:r w:rsidR="00C96FB1" w:rsidRPr="000A2E4C">
        <w:rPr>
          <w:rFonts w:ascii="Calibri" w:hAnsi="Calibri" w:cs="Calibri"/>
          <w:b/>
          <w:bCs/>
          <w:sz w:val="32"/>
          <w:szCs w:val="32"/>
          <w:lang w:val="nl-NL"/>
        </w:rPr>
        <w:t xml:space="preserve">biedt klanten nu ook </w:t>
      </w:r>
      <w:r w:rsidRPr="000A2E4C">
        <w:rPr>
          <w:rFonts w:ascii="Calibri" w:hAnsi="Calibri" w:cs="Calibri"/>
          <w:b/>
          <w:bCs/>
          <w:sz w:val="32"/>
          <w:szCs w:val="32"/>
          <w:lang w:val="nl-NL"/>
        </w:rPr>
        <w:t>HVO-</w:t>
      </w:r>
      <w:r w:rsidR="00C96FB1" w:rsidRPr="000A2E4C">
        <w:rPr>
          <w:rFonts w:ascii="Calibri" w:hAnsi="Calibri" w:cs="Calibri"/>
          <w:b/>
          <w:bCs/>
          <w:sz w:val="32"/>
          <w:szCs w:val="32"/>
          <w:lang w:val="nl-NL"/>
        </w:rPr>
        <w:t xml:space="preserve">servicenetwerk </w:t>
      </w:r>
      <w:r w:rsidR="000A2E4C" w:rsidRPr="000A2E4C">
        <w:rPr>
          <w:rFonts w:ascii="Calibri" w:hAnsi="Calibri" w:cs="Calibri"/>
          <w:b/>
          <w:bCs/>
          <w:sz w:val="32"/>
          <w:szCs w:val="32"/>
          <w:lang w:val="nl-NL"/>
        </w:rPr>
        <w:br/>
      </w:r>
      <w:r w:rsidR="00C96FB1" w:rsidRPr="000A2E4C">
        <w:rPr>
          <w:rFonts w:ascii="Calibri" w:hAnsi="Calibri" w:cs="Calibri"/>
          <w:b/>
          <w:bCs/>
          <w:sz w:val="32"/>
          <w:szCs w:val="32"/>
          <w:lang w:val="nl-NL"/>
        </w:rPr>
        <w:t>voor lage-CO</w:t>
      </w:r>
      <w:r w:rsidR="00C96FB1" w:rsidRPr="000A2E4C">
        <w:rPr>
          <w:rFonts w:ascii="Calibri" w:hAnsi="Calibri" w:cs="Calibri"/>
          <w:b/>
          <w:bCs/>
          <w:sz w:val="32"/>
          <w:szCs w:val="32"/>
          <w:vertAlign w:val="subscript"/>
          <w:lang w:val="nl-NL"/>
        </w:rPr>
        <w:t>2</w:t>
      </w:r>
      <w:r w:rsidR="00C96FB1" w:rsidRPr="000A2E4C">
        <w:rPr>
          <w:rFonts w:ascii="Calibri" w:hAnsi="Calibri" w:cs="Calibri"/>
          <w:b/>
          <w:bCs/>
          <w:sz w:val="32"/>
          <w:szCs w:val="32"/>
          <w:lang w:val="nl-NL"/>
        </w:rPr>
        <w:t xml:space="preserve"> diesel</w:t>
      </w:r>
    </w:p>
    <w:p w14:paraId="3B584B3E" w14:textId="31B4DDF4" w:rsidR="00956EF2" w:rsidRPr="000A2E4C" w:rsidRDefault="00C96FB1" w:rsidP="000A2E4C">
      <w:pPr>
        <w:spacing w:line="360" w:lineRule="auto"/>
        <w:jc w:val="center"/>
        <w:rPr>
          <w:rFonts w:ascii="Calibri" w:hAnsi="Calibri" w:cs="Calibri"/>
          <w:i/>
          <w:iCs/>
          <w:sz w:val="24"/>
          <w:szCs w:val="24"/>
          <w:lang w:val="nl-NL"/>
        </w:rPr>
      </w:pPr>
      <w:r w:rsidRPr="000A2E4C">
        <w:rPr>
          <w:rFonts w:ascii="Calibri" w:hAnsi="Calibri" w:cs="Calibri"/>
          <w:i/>
          <w:iCs/>
          <w:sz w:val="24"/>
          <w:szCs w:val="24"/>
          <w:lang w:val="nl-NL"/>
        </w:rPr>
        <w:t xml:space="preserve">Toegang tot </w:t>
      </w:r>
      <w:r w:rsidR="00A25A2D" w:rsidRPr="000A2E4C">
        <w:rPr>
          <w:rFonts w:ascii="Calibri" w:hAnsi="Calibri" w:cs="Calibri"/>
          <w:i/>
          <w:iCs/>
          <w:sz w:val="24"/>
          <w:szCs w:val="24"/>
          <w:lang w:val="nl-NL"/>
        </w:rPr>
        <w:t>~ 650 HVO-</w:t>
      </w:r>
      <w:r w:rsidRPr="000A2E4C">
        <w:rPr>
          <w:rFonts w:ascii="Calibri" w:hAnsi="Calibri" w:cs="Calibri"/>
          <w:i/>
          <w:iCs/>
          <w:sz w:val="24"/>
          <w:szCs w:val="24"/>
          <w:lang w:val="nl-NL"/>
        </w:rPr>
        <w:t>s</w:t>
      </w:r>
      <w:r w:rsidR="00A25A2D" w:rsidRPr="000A2E4C">
        <w:rPr>
          <w:rFonts w:ascii="Calibri" w:hAnsi="Calibri" w:cs="Calibri"/>
          <w:i/>
          <w:iCs/>
          <w:sz w:val="24"/>
          <w:szCs w:val="24"/>
          <w:lang w:val="nl-NL"/>
        </w:rPr>
        <w:t>tation</w:t>
      </w:r>
      <w:r w:rsidRPr="000A2E4C">
        <w:rPr>
          <w:rFonts w:ascii="Calibri" w:hAnsi="Calibri" w:cs="Calibri"/>
          <w:i/>
          <w:iCs/>
          <w:sz w:val="24"/>
          <w:szCs w:val="24"/>
          <w:lang w:val="nl-NL"/>
        </w:rPr>
        <w:t xml:space="preserve">s door heel </w:t>
      </w:r>
      <w:r w:rsidR="00A25A2D" w:rsidRPr="000A2E4C">
        <w:rPr>
          <w:rFonts w:ascii="Calibri" w:hAnsi="Calibri" w:cs="Calibri"/>
          <w:i/>
          <w:iCs/>
          <w:sz w:val="24"/>
          <w:szCs w:val="24"/>
          <w:lang w:val="nl-NL"/>
        </w:rPr>
        <w:t xml:space="preserve">Europa (~ </w:t>
      </w:r>
      <w:r w:rsidR="003957B1" w:rsidRPr="000A2E4C">
        <w:rPr>
          <w:rFonts w:ascii="Calibri" w:hAnsi="Calibri" w:cs="Calibri"/>
          <w:i/>
          <w:iCs/>
          <w:sz w:val="24"/>
          <w:szCs w:val="24"/>
          <w:lang w:val="nl-NL"/>
        </w:rPr>
        <w:t>260</w:t>
      </w:r>
      <w:r w:rsidR="00A25A2D" w:rsidRPr="000A2E4C">
        <w:rPr>
          <w:rFonts w:ascii="Calibri" w:hAnsi="Calibri" w:cs="Calibri"/>
          <w:i/>
          <w:iCs/>
          <w:sz w:val="24"/>
          <w:szCs w:val="24"/>
          <w:lang w:val="nl-NL"/>
        </w:rPr>
        <w:t xml:space="preserve"> in </w:t>
      </w:r>
      <w:r w:rsidR="003957B1" w:rsidRPr="000A2E4C">
        <w:rPr>
          <w:rFonts w:ascii="Calibri" w:hAnsi="Calibri" w:cs="Calibri"/>
          <w:i/>
          <w:iCs/>
          <w:sz w:val="24"/>
          <w:szCs w:val="24"/>
          <w:lang w:val="nl-NL"/>
        </w:rPr>
        <w:t>de Benelux</w:t>
      </w:r>
      <w:r w:rsidR="00A25A2D" w:rsidRPr="000A2E4C">
        <w:rPr>
          <w:rFonts w:ascii="Calibri" w:hAnsi="Calibri" w:cs="Calibri"/>
          <w:i/>
          <w:iCs/>
          <w:sz w:val="24"/>
          <w:szCs w:val="24"/>
          <w:lang w:val="nl-NL"/>
        </w:rPr>
        <w:t>)</w:t>
      </w:r>
    </w:p>
    <w:p w14:paraId="510D610A" w14:textId="77777777" w:rsidR="00A25A2D" w:rsidRPr="000A2E4C" w:rsidRDefault="00A25A2D" w:rsidP="000A2E4C">
      <w:pPr>
        <w:spacing w:line="360" w:lineRule="auto"/>
        <w:rPr>
          <w:rFonts w:ascii="Calibri" w:hAnsi="Calibri" w:cs="Calibri"/>
          <w:sz w:val="20"/>
          <w:szCs w:val="20"/>
          <w:lang w:val="nl-NL"/>
        </w:rPr>
      </w:pPr>
    </w:p>
    <w:p w14:paraId="77B8E3F8" w14:textId="6369D18B" w:rsidR="00A25A2D" w:rsidRPr="000A2E4C" w:rsidRDefault="000A2E4C" w:rsidP="000A2E4C">
      <w:pPr>
        <w:spacing w:line="360" w:lineRule="auto"/>
        <w:rPr>
          <w:rFonts w:ascii="Calibri" w:hAnsi="Calibri" w:cs="Calibri"/>
          <w:b/>
          <w:bCs/>
          <w:sz w:val="20"/>
          <w:szCs w:val="20"/>
          <w:lang w:val="nl-NL"/>
        </w:rPr>
      </w:pPr>
      <w:r w:rsidRPr="000A2E4C">
        <w:rPr>
          <w:rFonts w:ascii="Calibri" w:hAnsi="Calibri" w:cs="Calibri"/>
          <w:sz w:val="20"/>
          <w:szCs w:val="20"/>
          <w:lang w:val="nl-NL"/>
        </w:rPr>
        <w:t>Noordwijkerhout</w:t>
      </w:r>
      <w:r w:rsidR="00A25A2D" w:rsidRPr="000A2E4C">
        <w:rPr>
          <w:rFonts w:ascii="Calibri" w:hAnsi="Calibri" w:cs="Calibri"/>
          <w:sz w:val="20"/>
          <w:szCs w:val="20"/>
          <w:lang w:val="nl-NL"/>
        </w:rPr>
        <w:t xml:space="preserve">, </w:t>
      </w:r>
      <w:r w:rsidR="00B568CF">
        <w:rPr>
          <w:rFonts w:ascii="Calibri" w:hAnsi="Calibri" w:cs="Calibri"/>
          <w:sz w:val="20"/>
          <w:szCs w:val="20"/>
          <w:lang w:val="nl-NL"/>
        </w:rPr>
        <w:t>24</w:t>
      </w:r>
      <w:r w:rsidR="00A25A2D" w:rsidRPr="000A2E4C">
        <w:rPr>
          <w:rFonts w:ascii="Calibri" w:hAnsi="Calibri" w:cs="Calibri"/>
          <w:sz w:val="20"/>
          <w:szCs w:val="20"/>
          <w:lang w:val="nl-NL"/>
        </w:rPr>
        <w:t>.10.2023</w:t>
      </w:r>
      <w:r w:rsidRPr="000A2E4C">
        <w:rPr>
          <w:rFonts w:ascii="Calibri" w:hAnsi="Calibri" w:cs="Calibri"/>
          <w:sz w:val="20"/>
          <w:szCs w:val="20"/>
          <w:lang w:val="nl-NL"/>
        </w:rPr>
        <w:t xml:space="preserve"> -</w:t>
      </w:r>
      <w:r w:rsidR="00A25A2D" w:rsidRPr="000A2E4C">
        <w:rPr>
          <w:rFonts w:ascii="Calibri" w:hAnsi="Calibri" w:cs="Calibri"/>
          <w:sz w:val="20"/>
          <w:szCs w:val="20"/>
          <w:lang w:val="nl-NL"/>
        </w:rPr>
        <w:t xml:space="preserve"> </w:t>
      </w:r>
      <w:r w:rsidR="00A25A2D" w:rsidRPr="000A2E4C">
        <w:rPr>
          <w:rFonts w:ascii="Calibri" w:hAnsi="Calibri" w:cs="Calibri"/>
          <w:b/>
          <w:bCs/>
          <w:sz w:val="20"/>
          <w:szCs w:val="20"/>
          <w:lang w:val="nl-NL"/>
        </w:rPr>
        <w:t xml:space="preserve">DKV </w:t>
      </w:r>
      <w:proofErr w:type="spellStart"/>
      <w:r w:rsidR="00A25A2D" w:rsidRPr="000A2E4C">
        <w:rPr>
          <w:rFonts w:ascii="Calibri" w:hAnsi="Calibri" w:cs="Calibri"/>
          <w:b/>
          <w:bCs/>
          <w:sz w:val="20"/>
          <w:szCs w:val="20"/>
          <w:lang w:val="nl-NL"/>
        </w:rPr>
        <w:t>Mobility</w:t>
      </w:r>
      <w:proofErr w:type="spellEnd"/>
      <w:r w:rsidR="00A25A2D" w:rsidRPr="000A2E4C">
        <w:rPr>
          <w:rFonts w:ascii="Calibri" w:hAnsi="Calibri" w:cs="Calibri"/>
          <w:b/>
          <w:bCs/>
          <w:sz w:val="20"/>
          <w:szCs w:val="20"/>
          <w:lang w:val="nl-NL"/>
        </w:rPr>
        <w:t xml:space="preserve">, </w:t>
      </w:r>
      <w:r w:rsidR="00C96FB1" w:rsidRPr="000A2E4C">
        <w:rPr>
          <w:rFonts w:ascii="Calibri" w:hAnsi="Calibri" w:cs="Calibri"/>
          <w:b/>
          <w:bCs/>
          <w:sz w:val="20"/>
          <w:szCs w:val="20"/>
          <w:lang w:val="nl-NL"/>
        </w:rPr>
        <w:t>toonaangevend E</w:t>
      </w:r>
      <w:r w:rsidR="00A25A2D" w:rsidRPr="000A2E4C">
        <w:rPr>
          <w:rFonts w:ascii="Calibri" w:hAnsi="Calibri" w:cs="Calibri"/>
          <w:b/>
          <w:bCs/>
          <w:sz w:val="20"/>
          <w:szCs w:val="20"/>
          <w:lang w:val="nl-NL"/>
        </w:rPr>
        <w:t>urop</w:t>
      </w:r>
      <w:r w:rsidR="00C96FB1" w:rsidRPr="000A2E4C">
        <w:rPr>
          <w:rFonts w:ascii="Calibri" w:hAnsi="Calibri" w:cs="Calibri"/>
          <w:b/>
          <w:bCs/>
          <w:sz w:val="20"/>
          <w:szCs w:val="20"/>
          <w:lang w:val="nl-NL"/>
        </w:rPr>
        <w:t>ees</w:t>
      </w:r>
      <w:r w:rsidR="00A25A2D" w:rsidRPr="000A2E4C">
        <w:rPr>
          <w:rFonts w:ascii="Calibri" w:hAnsi="Calibri" w:cs="Calibri"/>
          <w:b/>
          <w:bCs/>
          <w:sz w:val="20"/>
          <w:szCs w:val="20"/>
          <w:lang w:val="nl-NL"/>
        </w:rPr>
        <w:t xml:space="preserve"> B2B-</w:t>
      </w:r>
      <w:r w:rsidR="00C96FB1" w:rsidRPr="000A2E4C">
        <w:rPr>
          <w:rFonts w:ascii="Calibri" w:hAnsi="Calibri" w:cs="Calibri"/>
          <w:b/>
          <w:bCs/>
          <w:sz w:val="20"/>
          <w:szCs w:val="20"/>
          <w:lang w:val="nl-NL"/>
        </w:rPr>
        <w:t>p</w:t>
      </w:r>
      <w:r w:rsidR="00A25A2D" w:rsidRPr="000A2E4C">
        <w:rPr>
          <w:rFonts w:ascii="Calibri" w:hAnsi="Calibri" w:cs="Calibri"/>
          <w:b/>
          <w:bCs/>
          <w:sz w:val="20"/>
          <w:szCs w:val="20"/>
          <w:lang w:val="nl-NL"/>
        </w:rPr>
        <w:t>latform</w:t>
      </w:r>
      <w:r w:rsidR="00C96FB1" w:rsidRPr="000A2E4C">
        <w:rPr>
          <w:rFonts w:ascii="Calibri" w:hAnsi="Calibri" w:cs="Calibri"/>
          <w:b/>
          <w:bCs/>
          <w:sz w:val="20"/>
          <w:szCs w:val="20"/>
          <w:lang w:val="nl-NL"/>
        </w:rPr>
        <w:t xml:space="preserve"> voor betaaloplossingen onderweg, breidt zijn servicenetwerk voor brandstofalternatieven voortdurend uit. Vanaf nu </w:t>
      </w:r>
      <w:r w:rsidR="00A25A2D" w:rsidRPr="000A2E4C">
        <w:rPr>
          <w:rFonts w:ascii="Calibri" w:hAnsi="Calibri" w:cs="Calibri"/>
          <w:b/>
          <w:bCs/>
          <w:sz w:val="20"/>
          <w:szCs w:val="20"/>
          <w:lang w:val="nl-NL"/>
        </w:rPr>
        <w:t>k</w:t>
      </w:r>
      <w:r w:rsidR="00C96FB1" w:rsidRPr="000A2E4C">
        <w:rPr>
          <w:rFonts w:ascii="Calibri" w:hAnsi="Calibri" w:cs="Calibri"/>
          <w:b/>
          <w:bCs/>
          <w:sz w:val="20"/>
          <w:szCs w:val="20"/>
          <w:lang w:val="nl-NL"/>
        </w:rPr>
        <w:t>u</w:t>
      </w:r>
      <w:r w:rsidR="00A25A2D" w:rsidRPr="000A2E4C">
        <w:rPr>
          <w:rFonts w:ascii="Calibri" w:hAnsi="Calibri" w:cs="Calibri"/>
          <w:b/>
          <w:bCs/>
          <w:sz w:val="20"/>
          <w:szCs w:val="20"/>
          <w:lang w:val="nl-NL"/>
        </w:rPr>
        <w:t>nnen</w:t>
      </w:r>
      <w:r w:rsidR="00C96FB1" w:rsidRPr="000A2E4C">
        <w:rPr>
          <w:rFonts w:ascii="Calibri" w:hAnsi="Calibri" w:cs="Calibri"/>
          <w:b/>
          <w:bCs/>
          <w:sz w:val="20"/>
          <w:szCs w:val="20"/>
          <w:lang w:val="nl-NL"/>
        </w:rPr>
        <w:t xml:space="preserve"> klanten van </w:t>
      </w:r>
      <w:r w:rsidR="00A25A2D" w:rsidRPr="000A2E4C">
        <w:rPr>
          <w:rFonts w:ascii="Calibri" w:hAnsi="Calibri" w:cs="Calibri"/>
          <w:b/>
          <w:bCs/>
          <w:sz w:val="20"/>
          <w:szCs w:val="20"/>
          <w:lang w:val="nl-NL"/>
        </w:rPr>
        <w:t xml:space="preserve">DKV </w:t>
      </w:r>
      <w:proofErr w:type="spellStart"/>
      <w:r w:rsidR="00A25A2D" w:rsidRPr="000A2E4C">
        <w:rPr>
          <w:rFonts w:ascii="Calibri" w:hAnsi="Calibri" w:cs="Calibri"/>
          <w:b/>
          <w:bCs/>
          <w:sz w:val="20"/>
          <w:szCs w:val="20"/>
          <w:lang w:val="nl-NL"/>
        </w:rPr>
        <w:t>Mobility</w:t>
      </w:r>
      <w:proofErr w:type="spellEnd"/>
      <w:r w:rsidR="00A25A2D" w:rsidRPr="000A2E4C">
        <w:rPr>
          <w:rFonts w:ascii="Calibri" w:hAnsi="Calibri" w:cs="Calibri"/>
          <w:b/>
          <w:bCs/>
          <w:sz w:val="20"/>
          <w:szCs w:val="20"/>
          <w:lang w:val="nl-NL"/>
        </w:rPr>
        <w:t xml:space="preserve"> </w:t>
      </w:r>
      <w:r w:rsidR="00A90B27" w:rsidRPr="000A2E4C">
        <w:rPr>
          <w:rFonts w:ascii="Calibri" w:hAnsi="Calibri" w:cs="Calibri"/>
          <w:b/>
          <w:bCs/>
          <w:sz w:val="20"/>
          <w:szCs w:val="20"/>
          <w:lang w:val="nl-NL"/>
        </w:rPr>
        <w:t xml:space="preserve">bij ~ 650 Europese stations (waarvan ~ </w:t>
      </w:r>
      <w:r w:rsidRPr="000A2E4C">
        <w:rPr>
          <w:rFonts w:ascii="Calibri" w:hAnsi="Calibri" w:cs="Calibri"/>
          <w:b/>
          <w:bCs/>
          <w:sz w:val="20"/>
          <w:szCs w:val="20"/>
          <w:lang w:val="nl-NL"/>
        </w:rPr>
        <w:t>260 in de Benelux</w:t>
      </w:r>
      <w:r w:rsidR="00A90B27" w:rsidRPr="000A2E4C">
        <w:rPr>
          <w:rFonts w:ascii="Calibri" w:hAnsi="Calibri" w:cs="Calibri"/>
          <w:b/>
          <w:bCs/>
          <w:sz w:val="20"/>
          <w:szCs w:val="20"/>
          <w:lang w:val="nl-NL"/>
        </w:rPr>
        <w:t xml:space="preserve">) </w:t>
      </w:r>
      <w:r w:rsidR="00F01383" w:rsidRPr="000A2E4C">
        <w:rPr>
          <w:rFonts w:ascii="Calibri" w:hAnsi="Calibri" w:cs="Calibri"/>
          <w:b/>
          <w:bCs/>
          <w:sz w:val="20"/>
          <w:szCs w:val="20"/>
          <w:lang w:val="nl-NL"/>
        </w:rPr>
        <w:t xml:space="preserve">met hun DKV Card </w:t>
      </w:r>
      <w:r w:rsidR="00C96FB1" w:rsidRPr="000A2E4C">
        <w:rPr>
          <w:rFonts w:ascii="Calibri" w:hAnsi="Calibri" w:cs="Calibri"/>
          <w:b/>
          <w:bCs/>
          <w:sz w:val="20"/>
          <w:szCs w:val="20"/>
          <w:lang w:val="nl-NL"/>
        </w:rPr>
        <w:t xml:space="preserve">ook </w:t>
      </w:r>
      <w:r w:rsidR="003D31A1" w:rsidRPr="000A2E4C">
        <w:rPr>
          <w:rFonts w:ascii="Calibri" w:hAnsi="Calibri" w:cs="Calibri"/>
          <w:b/>
          <w:bCs/>
          <w:sz w:val="20"/>
          <w:szCs w:val="20"/>
          <w:lang w:val="nl-NL"/>
        </w:rPr>
        <w:t>HVO-</w:t>
      </w:r>
      <w:r w:rsidR="00C96FB1" w:rsidRPr="000A2E4C">
        <w:rPr>
          <w:rFonts w:ascii="Calibri" w:hAnsi="Calibri" w:cs="Calibri"/>
          <w:b/>
          <w:bCs/>
          <w:sz w:val="20"/>
          <w:szCs w:val="20"/>
          <w:lang w:val="nl-NL"/>
        </w:rPr>
        <w:t>diesel</w:t>
      </w:r>
      <w:r w:rsidR="003D31A1" w:rsidRPr="000A2E4C">
        <w:rPr>
          <w:rFonts w:ascii="Calibri" w:hAnsi="Calibri" w:cs="Calibri"/>
          <w:b/>
          <w:bCs/>
          <w:sz w:val="20"/>
          <w:szCs w:val="20"/>
          <w:lang w:val="nl-NL"/>
        </w:rPr>
        <w:t xml:space="preserve"> tanken</w:t>
      </w:r>
      <w:r w:rsidR="00C96FB1" w:rsidRPr="000A2E4C">
        <w:rPr>
          <w:rFonts w:ascii="Calibri" w:hAnsi="Calibri" w:cs="Calibri"/>
          <w:b/>
          <w:bCs/>
          <w:sz w:val="20"/>
          <w:szCs w:val="20"/>
          <w:lang w:val="nl-NL"/>
        </w:rPr>
        <w:t xml:space="preserve"> (</w:t>
      </w:r>
      <w:r w:rsidR="003D31A1" w:rsidRPr="000A2E4C">
        <w:rPr>
          <w:rFonts w:ascii="Calibri" w:hAnsi="Calibri" w:cs="Calibri"/>
          <w:b/>
          <w:bCs/>
          <w:sz w:val="20"/>
          <w:szCs w:val="20"/>
          <w:lang w:val="nl-NL"/>
        </w:rPr>
        <w:t>lage-CO</w:t>
      </w:r>
      <w:r w:rsidR="003D31A1" w:rsidRPr="000A2E4C">
        <w:rPr>
          <w:rFonts w:ascii="Calibri" w:hAnsi="Calibri" w:cs="Calibri"/>
          <w:b/>
          <w:bCs/>
          <w:sz w:val="20"/>
          <w:szCs w:val="20"/>
          <w:vertAlign w:val="subscript"/>
          <w:lang w:val="nl-NL"/>
        </w:rPr>
        <w:t>2</w:t>
      </w:r>
      <w:r w:rsidR="003D31A1" w:rsidRPr="000A2E4C">
        <w:rPr>
          <w:rFonts w:ascii="Calibri" w:hAnsi="Calibri" w:cs="Calibri"/>
          <w:b/>
          <w:bCs/>
          <w:sz w:val="20"/>
          <w:szCs w:val="20"/>
          <w:lang w:val="nl-NL"/>
        </w:rPr>
        <w:t xml:space="preserve"> diesel </w:t>
      </w:r>
      <w:r w:rsidR="00C96FB1" w:rsidRPr="000A2E4C">
        <w:rPr>
          <w:rFonts w:ascii="Calibri" w:hAnsi="Calibri" w:cs="Calibri"/>
          <w:b/>
          <w:bCs/>
          <w:sz w:val="20"/>
          <w:szCs w:val="20"/>
          <w:lang w:val="nl-NL"/>
        </w:rPr>
        <w:t xml:space="preserve">in mengverhoudingen </w:t>
      </w:r>
      <w:r w:rsidR="003D31A1" w:rsidRPr="000A2E4C">
        <w:rPr>
          <w:rFonts w:ascii="Calibri" w:hAnsi="Calibri" w:cs="Calibri"/>
          <w:b/>
          <w:bCs/>
          <w:sz w:val="20"/>
          <w:szCs w:val="20"/>
          <w:lang w:val="nl-NL"/>
        </w:rPr>
        <w:t xml:space="preserve">variërend </w:t>
      </w:r>
      <w:r w:rsidR="00C96FB1" w:rsidRPr="000A2E4C">
        <w:rPr>
          <w:rFonts w:ascii="Calibri" w:hAnsi="Calibri" w:cs="Calibri"/>
          <w:b/>
          <w:bCs/>
          <w:sz w:val="20"/>
          <w:szCs w:val="20"/>
          <w:lang w:val="nl-NL"/>
        </w:rPr>
        <w:t>tot HVO100</w:t>
      </w:r>
      <w:r w:rsidR="00F01383" w:rsidRPr="000A2E4C">
        <w:rPr>
          <w:rFonts w:ascii="Calibri" w:hAnsi="Calibri" w:cs="Calibri"/>
          <w:b/>
          <w:bCs/>
          <w:sz w:val="20"/>
          <w:szCs w:val="20"/>
          <w:lang w:val="nl-NL"/>
        </w:rPr>
        <w:t>; afhankelijk van de goedkeuringsverklaring van de voertuigfabrikant</w:t>
      </w:r>
      <w:r w:rsidR="00C96FB1" w:rsidRPr="000A2E4C">
        <w:rPr>
          <w:rFonts w:ascii="Calibri" w:hAnsi="Calibri" w:cs="Calibri"/>
          <w:b/>
          <w:bCs/>
          <w:sz w:val="20"/>
          <w:szCs w:val="20"/>
          <w:lang w:val="nl-NL"/>
        </w:rPr>
        <w:t>)</w:t>
      </w:r>
      <w:r w:rsidR="003D31A1" w:rsidRPr="000A2E4C">
        <w:rPr>
          <w:rFonts w:ascii="Calibri" w:hAnsi="Calibri" w:cs="Calibri"/>
          <w:b/>
          <w:bCs/>
          <w:sz w:val="20"/>
          <w:szCs w:val="20"/>
          <w:lang w:val="nl-NL"/>
        </w:rPr>
        <w:t>.</w:t>
      </w:r>
    </w:p>
    <w:p w14:paraId="234FBC14" w14:textId="77777777" w:rsidR="000A2E4C" w:rsidRPr="000A2E4C" w:rsidRDefault="000A2E4C" w:rsidP="000A2E4C">
      <w:pPr>
        <w:spacing w:line="360" w:lineRule="auto"/>
        <w:rPr>
          <w:rFonts w:ascii="Calibri" w:hAnsi="Calibri" w:cs="Calibri"/>
          <w:sz w:val="20"/>
          <w:szCs w:val="20"/>
          <w:lang w:val="nl-NL"/>
        </w:rPr>
      </w:pPr>
    </w:p>
    <w:p w14:paraId="6EEBBD24" w14:textId="62964E7E" w:rsidR="00A25A2D" w:rsidRPr="000A2E4C" w:rsidRDefault="000A2E4C" w:rsidP="000A2E4C">
      <w:pPr>
        <w:spacing w:line="360" w:lineRule="auto"/>
        <w:rPr>
          <w:rFonts w:ascii="Calibri" w:hAnsi="Calibri" w:cs="Calibri"/>
          <w:sz w:val="20"/>
          <w:szCs w:val="20"/>
          <w:lang w:val="nl-NL"/>
        </w:rPr>
      </w:pPr>
      <w:r>
        <w:rPr>
          <w:rFonts w:ascii="Calibri" w:hAnsi="Calibri" w:cs="Calibri"/>
          <w:sz w:val="20"/>
          <w:szCs w:val="20"/>
          <w:lang w:val="nl-NL"/>
        </w:rPr>
        <w:t>“</w:t>
      </w:r>
      <w:r w:rsidR="00F01383" w:rsidRPr="000A2E4C">
        <w:rPr>
          <w:rFonts w:ascii="Calibri" w:hAnsi="Calibri" w:cs="Calibri"/>
          <w:sz w:val="20"/>
          <w:szCs w:val="20"/>
          <w:lang w:val="nl-NL"/>
        </w:rPr>
        <w:t>Met H</w:t>
      </w:r>
      <w:r w:rsidR="00A25A2D" w:rsidRPr="000A2E4C">
        <w:rPr>
          <w:rFonts w:ascii="Calibri" w:hAnsi="Calibri" w:cs="Calibri"/>
          <w:sz w:val="20"/>
          <w:szCs w:val="20"/>
          <w:lang w:val="nl-NL"/>
        </w:rPr>
        <w:t>VO</w:t>
      </w:r>
      <w:r w:rsidR="00A90B27" w:rsidRPr="000A2E4C">
        <w:rPr>
          <w:rFonts w:ascii="Calibri" w:hAnsi="Calibri" w:cs="Calibri"/>
          <w:sz w:val="20"/>
          <w:szCs w:val="20"/>
          <w:lang w:val="nl-NL"/>
        </w:rPr>
        <w:t>-diesel</w:t>
      </w:r>
      <w:r w:rsidR="00A25A2D" w:rsidRPr="000A2E4C">
        <w:rPr>
          <w:rFonts w:ascii="Calibri" w:hAnsi="Calibri" w:cs="Calibri"/>
          <w:sz w:val="20"/>
          <w:szCs w:val="20"/>
          <w:lang w:val="nl-NL"/>
        </w:rPr>
        <w:t xml:space="preserve"> </w:t>
      </w:r>
      <w:r w:rsidR="00F01383" w:rsidRPr="000A2E4C">
        <w:rPr>
          <w:rFonts w:ascii="Calibri" w:hAnsi="Calibri" w:cs="Calibri"/>
          <w:sz w:val="20"/>
          <w:szCs w:val="20"/>
          <w:lang w:val="nl-NL"/>
        </w:rPr>
        <w:t xml:space="preserve">kunnen onze klanten </w:t>
      </w:r>
      <w:r w:rsidR="003D31A1" w:rsidRPr="000A2E4C">
        <w:rPr>
          <w:rFonts w:ascii="Calibri" w:hAnsi="Calibri" w:cs="Calibri"/>
          <w:sz w:val="20"/>
          <w:szCs w:val="20"/>
          <w:lang w:val="nl-NL"/>
        </w:rPr>
        <w:t xml:space="preserve">de </w:t>
      </w:r>
      <w:r w:rsidR="00F01383" w:rsidRPr="000A2E4C">
        <w:rPr>
          <w:rFonts w:ascii="Calibri" w:hAnsi="Calibri" w:cs="Calibri"/>
          <w:sz w:val="20"/>
          <w:szCs w:val="20"/>
          <w:lang w:val="nl-NL"/>
        </w:rPr>
        <w:t>CO</w:t>
      </w:r>
      <w:r w:rsidR="00F01383" w:rsidRPr="000A2E4C">
        <w:rPr>
          <w:rFonts w:ascii="Calibri" w:hAnsi="Calibri" w:cs="Calibri"/>
          <w:sz w:val="20"/>
          <w:szCs w:val="20"/>
          <w:vertAlign w:val="subscript"/>
          <w:lang w:val="nl-NL"/>
        </w:rPr>
        <w:t>2</w:t>
      </w:r>
      <w:r w:rsidR="00F01383" w:rsidRPr="000A2E4C">
        <w:rPr>
          <w:rFonts w:ascii="Calibri" w:hAnsi="Calibri" w:cs="Calibri"/>
          <w:sz w:val="20"/>
          <w:szCs w:val="20"/>
          <w:lang w:val="nl-NL"/>
        </w:rPr>
        <w:t xml:space="preserve">-emissies </w:t>
      </w:r>
      <w:r w:rsidR="003D31A1" w:rsidRPr="000A2E4C">
        <w:rPr>
          <w:rFonts w:ascii="Calibri" w:hAnsi="Calibri" w:cs="Calibri"/>
          <w:sz w:val="20"/>
          <w:szCs w:val="20"/>
          <w:lang w:val="nl-NL"/>
        </w:rPr>
        <w:t>van hun wagenpark met</w:t>
      </w:r>
      <w:r w:rsidR="00D84737" w:rsidRPr="000A2E4C">
        <w:rPr>
          <w:rFonts w:ascii="Calibri" w:hAnsi="Calibri" w:cs="Calibri"/>
          <w:sz w:val="20"/>
          <w:szCs w:val="20"/>
          <w:lang w:val="nl-NL"/>
        </w:rPr>
        <w:t xml:space="preserve"> tot wel</w:t>
      </w:r>
      <w:r w:rsidR="003D31A1" w:rsidRPr="000A2E4C">
        <w:rPr>
          <w:rFonts w:ascii="Calibri" w:hAnsi="Calibri" w:cs="Calibri"/>
          <w:sz w:val="20"/>
          <w:szCs w:val="20"/>
          <w:lang w:val="nl-NL"/>
        </w:rPr>
        <w:t xml:space="preserve"> </w:t>
      </w:r>
      <w:r w:rsidR="00F01383" w:rsidRPr="000A2E4C">
        <w:rPr>
          <w:rFonts w:ascii="Calibri" w:hAnsi="Calibri" w:cs="Calibri"/>
          <w:sz w:val="20"/>
          <w:szCs w:val="20"/>
          <w:lang w:val="nl-NL"/>
        </w:rPr>
        <w:t xml:space="preserve">90 </w:t>
      </w:r>
      <w:r>
        <w:rPr>
          <w:rFonts w:ascii="Calibri" w:hAnsi="Calibri" w:cs="Calibri"/>
          <w:sz w:val="20"/>
          <w:szCs w:val="20"/>
          <w:lang w:val="nl-NL"/>
        </w:rPr>
        <w:t>%</w:t>
      </w:r>
      <w:r w:rsidR="00F01383" w:rsidRPr="000A2E4C">
        <w:rPr>
          <w:rFonts w:ascii="Calibri" w:hAnsi="Calibri" w:cs="Calibri"/>
          <w:sz w:val="20"/>
          <w:szCs w:val="20"/>
          <w:lang w:val="nl-NL"/>
        </w:rPr>
        <w:t xml:space="preserve"> </w:t>
      </w:r>
      <w:r w:rsidR="00D84737" w:rsidRPr="000A2E4C">
        <w:rPr>
          <w:rFonts w:ascii="Calibri" w:hAnsi="Calibri" w:cs="Calibri"/>
          <w:sz w:val="20"/>
          <w:szCs w:val="20"/>
          <w:lang w:val="nl-NL"/>
        </w:rPr>
        <w:t xml:space="preserve">terugbrengen </w:t>
      </w:r>
      <w:r w:rsidR="00A25A2D" w:rsidRPr="000A2E4C">
        <w:rPr>
          <w:rFonts w:ascii="Calibri" w:hAnsi="Calibri" w:cs="Calibri"/>
          <w:sz w:val="20"/>
          <w:szCs w:val="20"/>
          <w:lang w:val="nl-NL"/>
        </w:rPr>
        <w:t xml:space="preserve">– </w:t>
      </w:r>
      <w:r w:rsidR="00F01383" w:rsidRPr="000A2E4C">
        <w:rPr>
          <w:rFonts w:ascii="Calibri" w:hAnsi="Calibri" w:cs="Calibri"/>
          <w:sz w:val="20"/>
          <w:szCs w:val="20"/>
          <w:lang w:val="nl-NL"/>
        </w:rPr>
        <w:t>e</w:t>
      </w:r>
      <w:r w:rsidR="00A90B27" w:rsidRPr="000A2E4C">
        <w:rPr>
          <w:rFonts w:ascii="Calibri" w:hAnsi="Calibri" w:cs="Calibri"/>
          <w:sz w:val="20"/>
          <w:szCs w:val="20"/>
          <w:lang w:val="nl-NL"/>
        </w:rPr>
        <w:t>n</w:t>
      </w:r>
      <w:r w:rsidR="00F01383" w:rsidRPr="000A2E4C">
        <w:rPr>
          <w:rFonts w:ascii="Calibri" w:hAnsi="Calibri" w:cs="Calibri"/>
          <w:sz w:val="20"/>
          <w:szCs w:val="20"/>
          <w:lang w:val="nl-NL"/>
        </w:rPr>
        <w:t xml:space="preserve"> </w:t>
      </w:r>
      <w:r w:rsidR="00A90B27" w:rsidRPr="000A2E4C">
        <w:rPr>
          <w:rFonts w:ascii="Calibri" w:hAnsi="Calibri" w:cs="Calibri"/>
          <w:sz w:val="20"/>
          <w:szCs w:val="20"/>
          <w:lang w:val="nl-NL"/>
        </w:rPr>
        <w:t xml:space="preserve">ook nog eens </w:t>
      </w:r>
      <w:r w:rsidR="00F01383" w:rsidRPr="000A2E4C">
        <w:rPr>
          <w:rFonts w:ascii="Calibri" w:hAnsi="Calibri" w:cs="Calibri"/>
          <w:sz w:val="20"/>
          <w:szCs w:val="20"/>
          <w:lang w:val="nl-NL"/>
        </w:rPr>
        <w:t xml:space="preserve">zonder </w:t>
      </w:r>
      <w:r w:rsidR="00A90B27" w:rsidRPr="000A2E4C">
        <w:rPr>
          <w:rFonts w:ascii="Calibri" w:hAnsi="Calibri" w:cs="Calibri"/>
          <w:sz w:val="20"/>
          <w:szCs w:val="20"/>
          <w:lang w:val="nl-NL"/>
        </w:rPr>
        <w:t>hun voertuigen te moeten aan</w:t>
      </w:r>
      <w:r w:rsidR="003D31A1" w:rsidRPr="000A2E4C">
        <w:rPr>
          <w:rFonts w:ascii="Calibri" w:hAnsi="Calibri" w:cs="Calibri"/>
          <w:sz w:val="20"/>
          <w:szCs w:val="20"/>
          <w:lang w:val="nl-NL"/>
        </w:rPr>
        <w:t>pass</w:t>
      </w:r>
      <w:r w:rsidR="00A90B27" w:rsidRPr="000A2E4C">
        <w:rPr>
          <w:rFonts w:ascii="Calibri" w:hAnsi="Calibri" w:cs="Calibri"/>
          <w:sz w:val="20"/>
          <w:szCs w:val="20"/>
          <w:lang w:val="nl-NL"/>
        </w:rPr>
        <w:t>en of inruilen</w:t>
      </w:r>
      <w:r w:rsidR="00F01383" w:rsidRPr="000A2E4C">
        <w:rPr>
          <w:rFonts w:ascii="Calibri" w:hAnsi="Calibri" w:cs="Calibri"/>
          <w:sz w:val="20"/>
          <w:szCs w:val="20"/>
          <w:lang w:val="nl-NL"/>
        </w:rPr>
        <w:t>,</w:t>
      </w:r>
      <w:r>
        <w:rPr>
          <w:rFonts w:ascii="Calibri" w:hAnsi="Calibri" w:cs="Calibri"/>
          <w:sz w:val="20"/>
          <w:szCs w:val="20"/>
          <w:lang w:val="nl-NL"/>
        </w:rPr>
        <w:t>”</w:t>
      </w:r>
      <w:r w:rsidR="00F01383" w:rsidRPr="000A2E4C">
        <w:rPr>
          <w:rFonts w:ascii="Calibri" w:hAnsi="Calibri" w:cs="Calibri"/>
          <w:sz w:val="20"/>
          <w:szCs w:val="20"/>
          <w:lang w:val="nl-NL"/>
        </w:rPr>
        <w:t xml:space="preserve"> ze</w:t>
      </w:r>
      <w:r w:rsidR="00A25A2D" w:rsidRPr="000A2E4C">
        <w:rPr>
          <w:rFonts w:ascii="Calibri" w:hAnsi="Calibri" w:cs="Calibri"/>
          <w:sz w:val="20"/>
          <w:szCs w:val="20"/>
          <w:lang w:val="nl-NL"/>
        </w:rPr>
        <w:t xml:space="preserve">gt Sven </w:t>
      </w:r>
      <w:proofErr w:type="spellStart"/>
      <w:r w:rsidR="00A25A2D" w:rsidRPr="000A2E4C">
        <w:rPr>
          <w:rFonts w:ascii="Calibri" w:hAnsi="Calibri" w:cs="Calibri"/>
          <w:sz w:val="20"/>
          <w:szCs w:val="20"/>
          <w:lang w:val="nl-NL"/>
        </w:rPr>
        <w:t>Mehringer</w:t>
      </w:r>
      <w:proofErr w:type="spellEnd"/>
      <w:r w:rsidR="00A25A2D" w:rsidRPr="000A2E4C">
        <w:rPr>
          <w:rFonts w:ascii="Calibri" w:hAnsi="Calibri" w:cs="Calibri"/>
          <w:sz w:val="20"/>
          <w:szCs w:val="20"/>
          <w:lang w:val="nl-NL"/>
        </w:rPr>
        <w:t>, Managing Director Energy &amp; Vehicle Services bi</w:t>
      </w:r>
      <w:r w:rsidR="00F01383" w:rsidRPr="000A2E4C">
        <w:rPr>
          <w:rFonts w:ascii="Calibri" w:hAnsi="Calibri" w:cs="Calibri"/>
          <w:sz w:val="20"/>
          <w:szCs w:val="20"/>
          <w:lang w:val="nl-NL"/>
        </w:rPr>
        <w:t>j</w:t>
      </w:r>
      <w:r w:rsidR="00A25A2D" w:rsidRPr="000A2E4C">
        <w:rPr>
          <w:rFonts w:ascii="Calibri" w:hAnsi="Calibri" w:cs="Calibri"/>
          <w:sz w:val="20"/>
          <w:szCs w:val="20"/>
          <w:lang w:val="nl-NL"/>
        </w:rPr>
        <w:t xml:space="preserve"> DKV </w:t>
      </w:r>
      <w:proofErr w:type="spellStart"/>
      <w:r w:rsidR="00A25A2D" w:rsidRPr="000A2E4C">
        <w:rPr>
          <w:rFonts w:ascii="Calibri" w:hAnsi="Calibri" w:cs="Calibri"/>
          <w:sz w:val="20"/>
          <w:szCs w:val="20"/>
          <w:lang w:val="nl-NL"/>
        </w:rPr>
        <w:t>Mobility</w:t>
      </w:r>
      <w:proofErr w:type="spellEnd"/>
      <w:r w:rsidR="00A25A2D" w:rsidRPr="000A2E4C">
        <w:rPr>
          <w:rFonts w:ascii="Calibri" w:hAnsi="Calibri" w:cs="Calibri"/>
          <w:sz w:val="20"/>
          <w:szCs w:val="20"/>
          <w:lang w:val="nl-NL"/>
        </w:rPr>
        <w:t xml:space="preserve">. </w:t>
      </w:r>
      <w:r>
        <w:rPr>
          <w:rFonts w:ascii="Calibri" w:hAnsi="Calibri" w:cs="Calibri"/>
          <w:sz w:val="20"/>
          <w:szCs w:val="20"/>
          <w:lang w:val="nl-NL"/>
        </w:rPr>
        <w:t>“</w:t>
      </w:r>
      <w:r w:rsidR="003D31A1" w:rsidRPr="000A2E4C">
        <w:rPr>
          <w:rFonts w:ascii="Calibri" w:hAnsi="Calibri" w:cs="Calibri"/>
          <w:sz w:val="20"/>
          <w:szCs w:val="20"/>
          <w:lang w:val="nl-NL"/>
        </w:rPr>
        <w:t>D</w:t>
      </w:r>
      <w:r w:rsidR="00D84737" w:rsidRPr="000A2E4C">
        <w:rPr>
          <w:rFonts w:ascii="Calibri" w:hAnsi="Calibri" w:cs="Calibri"/>
          <w:sz w:val="20"/>
          <w:szCs w:val="20"/>
          <w:lang w:val="nl-NL"/>
        </w:rPr>
        <w:t xml:space="preserve">aarmee hebben ze </w:t>
      </w:r>
      <w:r w:rsidR="00F01383" w:rsidRPr="000A2E4C">
        <w:rPr>
          <w:rFonts w:ascii="Calibri" w:hAnsi="Calibri" w:cs="Calibri"/>
          <w:sz w:val="20"/>
          <w:szCs w:val="20"/>
          <w:lang w:val="nl-NL"/>
        </w:rPr>
        <w:t xml:space="preserve">een effectief instrument </w:t>
      </w:r>
      <w:r w:rsidR="00A90B27" w:rsidRPr="000A2E4C">
        <w:rPr>
          <w:rFonts w:ascii="Calibri" w:hAnsi="Calibri" w:cs="Calibri"/>
          <w:sz w:val="20"/>
          <w:szCs w:val="20"/>
          <w:lang w:val="nl-NL"/>
        </w:rPr>
        <w:t xml:space="preserve">voor verbetering van </w:t>
      </w:r>
      <w:r w:rsidR="00F01383" w:rsidRPr="000A2E4C">
        <w:rPr>
          <w:rFonts w:ascii="Calibri" w:hAnsi="Calibri" w:cs="Calibri"/>
          <w:sz w:val="20"/>
          <w:szCs w:val="20"/>
          <w:lang w:val="nl-NL"/>
        </w:rPr>
        <w:t>hun CO</w:t>
      </w:r>
      <w:r w:rsidR="00F01383" w:rsidRPr="000A2E4C">
        <w:rPr>
          <w:rFonts w:ascii="Calibri" w:hAnsi="Calibri" w:cs="Calibri"/>
          <w:sz w:val="20"/>
          <w:szCs w:val="20"/>
          <w:vertAlign w:val="subscript"/>
          <w:lang w:val="nl-NL"/>
        </w:rPr>
        <w:t>2</w:t>
      </w:r>
      <w:r w:rsidR="00F01383" w:rsidRPr="000A2E4C">
        <w:rPr>
          <w:rFonts w:ascii="Calibri" w:hAnsi="Calibri" w:cs="Calibri"/>
          <w:sz w:val="20"/>
          <w:szCs w:val="20"/>
          <w:lang w:val="nl-NL"/>
        </w:rPr>
        <w:t>-balans.</w:t>
      </w:r>
      <w:r>
        <w:rPr>
          <w:rFonts w:ascii="Calibri" w:hAnsi="Calibri" w:cs="Calibri"/>
          <w:sz w:val="20"/>
          <w:szCs w:val="20"/>
          <w:lang w:val="nl-NL"/>
        </w:rPr>
        <w:t>”</w:t>
      </w:r>
    </w:p>
    <w:p w14:paraId="4BCD06DF" w14:textId="77777777" w:rsidR="000A2E4C" w:rsidRPr="000A2E4C" w:rsidRDefault="000A2E4C" w:rsidP="000A2E4C">
      <w:pPr>
        <w:spacing w:line="360" w:lineRule="auto"/>
        <w:rPr>
          <w:rFonts w:ascii="Calibri" w:hAnsi="Calibri" w:cs="Calibri"/>
          <w:sz w:val="20"/>
          <w:szCs w:val="20"/>
          <w:lang w:val="nl-NL"/>
        </w:rPr>
      </w:pPr>
    </w:p>
    <w:p w14:paraId="424AA90E" w14:textId="77777777" w:rsidR="000A2E4C" w:rsidRDefault="000A2E4C" w:rsidP="000A2E4C">
      <w:pPr>
        <w:spacing w:line="360" w:lineRule="auto"/>
        <w:rPr>
          <w:rFonts w:ascii="Calibri" w:hAnsi="Calibri" w:cs="Calibri"/>
          <w:sz w:val="20"/>
          <w:szCs w:val="20"/>
          <w:lang w:val="nl-NL"/>
        </w:rPr>
      </w:pPr>
      <w:r w:rsidRPr="000A2E4C">
        <w:rPr>
          <w:rFonts w:ascii="Calibri" w:hAnsi="Calibri" w:cs="Calibri"/>
          <w:sz w:val="20"/>
          <w:szCs w:val="20"/>
          <w:lang w:val="nl-NL"/>
        </w:rPr>
        <w:t xml:space="preserve">Gehydrogeneerde plantaardige olie (HVO; </w:t>
      </w:r>
      <w:proofErr w:type="spellStart"/>
      <w:r w:rsidRPr="000A2E4C">
        <w:rPr>
          <w:rFonts w:ascii="Calibri" w:hAnsi="Calibri" w:cs="Calibri"/>
          <w:sz w:val="20"/>
          <w:szCs w:val="20"/>
          <w:lang w:val="nl-NL"/>
        </w:rPr>
        <w:t>Hydrogenated</w:t>
      </w:r>
      <w:proofErr w:type="spellEnd"/>
      <w:r w:rsidRPr="000A2E4C">
        <w:rPr>
          <w:rFonts w:ascii="Calibri" w:hAnsi="Calibri" w:cs="Calibri"/>
          <w:sz w:val="20"/>
          <w:szCs w:val="20"/>
          <w:lang w:val="nl-NL"/>
        </w:rPr>
        <w:t xml:space="preserve"> </w:t>
      </w:r>
      <w:proofErr w:type="spellStart"/>
      <w:r w:rsidRPr="000A2E4C">
        <w:rPr>
          <w:rFonts w:ascii="Calibri" w:hAnsi="Calibri" w:cs="Calibri"/>
          <w:sz w:val="20"/>
          <w:szCs w:val="20"/>
          <w:lang w:val="nl-NL"/>
        </w:rPr>
        <w:t>Vegetable</w:t>
      </w:r>
      <w:proofErr w:type="spellEnd"/>
      <w:r w:rsidRPr="000A2E4C">
        <w:rPr>
          <w:rFonts w:ascii="Calibri" w:hAnsi="Calibri" w:cs="Calibri"/>
          <w:sz w:val="20"/>
          <w:szCs w:val="20"/>
          <w:lang w:val="nl-NL"/>
        </w:rPr>
        <w:t xml:space="preserve"> Oil) is plantaardige olie die via katalytische reactie met waterstof tot koolwaterstof is omgevormd. Mogelijke grondstoffen zijn koolzaad- of palmolie en bijbehorende derivaten of afvalstoffen, of gebruikt frituurvet, zowel dierlijk als plantaardig. </w:t>
      </w:r>
    </w:p>
    <w:p w14:paraId="67AC2AC3" w14:textId="77777777" w:rsidR="000A2E4C" w:rsidRDefault="000A2E4C" w:rsidP="000A2E4C">
      <w:pPr>
        <w:spacing w:line="360" w:lineRule="auto"/>
        <w:rPr>
          <w:rFonts w:ascii="Calibri" w:hAnsi="Calibri" w:cs="Calibri"/>
          <w:sz w:val="20"/>
          <w:szCs w:val="20"/>
          <w:lang w:val="nl-NL"/>
        </w:rPr>
      </w:pPr>
    </w:p>
    <w:p w14:paraId="12A0227A" w14:textId="77777777" w:rsidR="000A2E4C" w:rsidRDefault="000A2E4C" w:rsidP="000A2E4C">
      <w:pPr>
        <w:spacing w:line="360" w:lineRule="auto"/>
        <w:rPr>
          <w:rFonts w:ascii="Calibri" w:hAnsi="Calibri" w:cs="Calibri"/>
          <w:sz w:val="20"/>
          <w:szCs w:val="20"/>
          <w:lang w:val="nl-NL"/>
        </w:rPr>
      </w:pPr>
      <w:r w:rsidRPr="000A2E4C">
        <w:rPr>
          <w:rFonts w:ascii="Calibri" w:hAnsi="Calibri" w:cs="Calibri"/>
          <w:sz w:val="20"/>
          <w:szCs w:val="20"/>
          <w:lang w:val="nl-NL"/>
        </w:rPr>
        <w:t>Door hun eigenschappen kunnen deze grondstoffen simpel worden teruggewonnen voor het produceren van hernieuwbare HVO-diesel, die bij het behalen van de klimaatdoelen een belangrijke rol zou kunnen gaan spelen. Verbranding van HVO veroorzaakt namelijk minder broeikasemissies zoals kooldioxide (CO</w:t>
      </w:r>
      <w:r w:rsidRPr="000A2E4C">
        <w:rPr>
          <w:rFonts w:ascii="Calibri" w:hAnsi="Calibri" w:cs="Calibri"/>
          <w:sz w:val="20"/>
          <w:szCs w:val="20"/>
          <w:vertAlign w:val="subscript"/>
          <w:lang w:val="nl-NL"/>
        </w:rPr>
        <w:t>2</w:t>
      </w:r>
      <w:r w:rsidRPr="000A2E4C">
        <w:rPr>
          <w:rFonts w:ascii="Calibri" w:hAnsi="Calibri" w:cs="Calibri"/>
          <w:sz w:val="20"/>
          <w:szCs w:val="20"/>
          <w:lang w:val="nl-NL"/>
        </w:rPr>
        <w:t>), stikstofoxide (</w:t>
      </w:r>
      <w:proofErr w:type="spellStart"/>
      <w:r w:rsidRPr="000A2E4C">
        <w:rPr>
          <w:rFonts w:ascii="Calibri" w:hAnsi="Calibri" w:cs="Calibri"/>
          <w:sz w:val="20"/>
          <w:szCs w:val="20"/>
          <w:lang w:val="nl-NL"/>
        </w:rPr>
        <w:t>NO</w:t>
      </w:r>
      <w:r w:rsidRPr="000A2E4C">
        <w:rPr>
          <w:rFonts w:ascii="Calibri" w:hAnsi="Calibri" w:cs="Calibri"/>
          <w:sz w:val="20"/>
          <w:szCs w:val="20"/>
          <w:vertAlign w:val="subscript"/>
          <w:lang w:val="nl-NL"/>
        </w:rPr>
        <w:t>x</w:t>
      </w:r>
      <w:proofErr w:type="spellEnd"/>
      <w:r w:rsidRPr="000A2E4C">
        <w:rPr>
          <w:rFonts w:ascii="Calibri" w:hAnsi="Calibri" w:cs="Calibri"/>
          <w:sz w:val="20"/>
          <w:szCs w:val="20"/>
          <w:lang w:val="nl-NL"/>
        </w:rPr>
        <w:t xml:space="preserve">) en (ultra)fijne roetdeeltjes. </w:t>
      </w:r>
    </w:p>
    <w:p w14:paraId="45FEDF38" w14:textId="77777777" w:rsidR="000A2E4C" w:rsidRDefault="000A2E4C" w:rsidP="000A2E4C">
      <w:pPr>
        <w:spacing w:line="360" w:lineRule="auto"/>
        <w:rPr>
          <w:rFonts w:ascii="Calibri" w:hAnsi="Calibri" w:cs="Calibri"/>
          <w:sz w:val="20"/>
          <w:szCs w:val="20"/>
          <w:lang w:val="nl-NL"/>
        </w:rPr>
      </w:pPr>
    </w:p>
    <w:p w14:paraId="138D7DDE" w14:textId="24575905" w:rsidR="000A2E4C" w:rsidRPr="000A2E4C" w:rsidRDefault="000A2E4C" w:rsidP="000A2E4C">
      <w:pPr>
        <w:spacing w:line="360" w:lineRule="auto"/>
        <w:rPr>
          <w:rFonts w:ascii="Calibri" w:hAnsi="Calibri" w:cs="Calibri"/>
          <w:sz w:val="20"/>
          <w:szCs w:val="20"/>
          <w:lang w:val="nl-NL"/>
        </w:rPr>
      </w:pPr>
      <w:r w:rsidRPr="000A2E4C">
        <w:rPr>
          <w:rFonts w:ascii="Calibri" w:hAnsi="Calibri" w:cs="Calibri"/>
          <w:sz w:val="20"/>
          <w:szCs w:val="20"/>
          <w:lang w:val="nl-NL"/>
        </w:rPr>
        <w:t>De mate van emissiereductie hangt af van het type grondstof, de productiemethode en de specifieke HVO-mengverhouding. HVO kan worden toegepast als zuivere brandstof (HVO100) maar ook als additief (zoals HVO20 of 30). HVO is een ideale tussenoplossing voor bestaande wagenparken omdat het (met uitzondering van dichtheid) voldoet aan de DIN-590 dieselnorm en het in de meeste gevallen niet nodig is om bestaande motoren of injectiesystemen aan te passen. Daarom kunnen HVO100 en andere zuivere paraffinebrandstoffen binnen de DIN EN 15940 norm grotendeels zonder bezwaar in recentere dieselmotoren worden gebruikt. In principe is HVO geschikt voor trucks, bestel- en personenauto’s, maar wél op voorwaarde dat de fabrikant van het voertuig een HVO-geschiktheidsverklaring heeft afgegeven.</w:t>
      </w:r>
    </w:p>
    <w:p w14:paraId="362273DB" w14:textId="01C57A33" w:rsidR="000A2E4C" w:rsidRPr="000A2E4C" w:rsidRDefault="000A2E4C" w:rsidP="000A2E4C">
      <w:pPr>
        <w:spacing w:line="360" w:lineRule="auto"/>
        <w:rPr>
          <w:rFonts w:ascii="Calibri" w:hAnsi="Calibri" w:cs="Calibri"/>
          <w:sz w:val="20"/>
          <w:szCs w:val="20"/>
          <w:lang w:val="nl-NL"/>
        </w:rPr>
      </w:pPr>
    </w:p>
    <w:p w14:paraId="62C379F7" w14:textId="77777777" w:rsidR="000A2E4C" w:rsidRPr="000A2E4C" w:rsidRDefault="000A2E4C" w:rsidP="000A2E4C">
      <w:pPr>
        <w:spacing w:line="360" w:lineRule="auto"/>
        <w:rPr>
          <w:rFonts w:ascii="Calibri" w:hAnsi="Calibri" w:cs="Calibri"/>
          <w:sz w:val="20"/>
          <w:szCs w:val="20"/>
          <w:lang w:val="nl-NL"/>
        </w:rPr>
      </w:pPr>
      <w:r w:rsidRPr="000A2E4C">
        <w:rPr>
          <w:rFonts w:ascii="Calibri" w:hAnsi="Calibri" w:cs="Calibri"/>
          <w:sz w:val="20"/>
          <w:szCs w:val="20"/>
          <w:lang w:val="nl-NL"/>
        </w:rPr>
        <w:t xml:space="preserve">Meer informatie op </w:t>
      </w:r>
      <w:hyperlink r:id="rId7" w:history="1">
        <w:r w:rsidRPr="000A2E4C">
          <w:rPr>
            <w:rStyle w:val="Hyperlink"/>
            <w:rFonts w:ascii="Calibri" w:hAnsi="Calibri" w:cs="Calibri"/>
            <w:sz w:val="20"/>
            <w:szCs w:val="20"/>
            <w:lang w:val="nl-NL"/>
          </w:rPr>
          <w:t>www.dkv-mobility.com</w:t>
        </w:r>
      </w:hyperlink>
    </w:p>
    <w:p w14:paraId="395E96B4" w14:textId="77777777" w:rsidR="000A2E4C" w:rsidRPr="000A2E4C" w:rsidRDefault="000A2E4C" w:rsidP="000A2E4C">
      <w:pPr>
        <w:spacing w:line="360" w:lineRule="auto"/>
        <w:rPr>
          <w:rFonts w:ascii="Calibri" w:hAnsi="Calibri" w:cs="Calibri"/>
          <w:sz w:val="20"/>
          <w:szCs w:val="20"/>
          <w:lang w:val="nl-NL"/>
        </w:rPr>
      </w:pPr>
    </w:p>
    <w:p w14:paraId="7CC84025" w14:textId="5DC64F58" w:rsidR="000A2E4C" w:rsidRPr="000A2E4C" w:rsidRDefault="000A2E4C" w:rsidP="000A2E4C">
      <w:pPr>
        <w:spacing w:line="360" w:lineRule="auto"/>
        <w:rPr>
          <w:rFonts w:ascii="Calibri" w:hAnsi="Calibri" w:cs="Calibri"/>
          <w:b/>
          <w:bCs/>
          <w:sz w:val="20"/>
          <w:szCs w:val="20"/>
          <w:lang w:val="nl-NL"/>
        </w:rPr>
      </w:pPr>
      <w:r w:rsidRPr="000A2E4C">
        <w:rPr>
          <w:rFonts w:ascii="Calibri" w:hAnsi="Calibri" w:cs="Calibri"/>
          <w:b/>
          <w:bCs/>
          <w:sz w:val="20"/>
          <w:szCs w:val="20"/>
          <w:lang w:val="nl-NL"/>
        </w:rPr>
        <w:lastRenderedPageBreak/>
        <w:t>Bij de afbeelding</w:t>
      </w:r>
    </w:p>
    <w:p w14:paraId="2951B398" w14:textId="69CC5C21" w:rsidR="000A2E4C" w:rsidRPr="000A2E4C" w:rsidRDefault="000A2E4C" w:rsidP="000A2E4C">
      <w:pPr>
        <w:spacing w:line="360" w:lineRule="auto"/>
        <w:rPr>
          <w:rFonts w:ascii="Calibri" w:hAnsi="Calibri" w:cs="Calibri"/>
          <w:sz w:val="20"/>
          <w:szCs w:val="20"/>
          <w:lang w:val="nl-NL"/>
        </w:rPr>
      </w:pPr>
      <w:r w:rsidRPr="000A2E4C">
        <w:rPr>
          <w:rFonts w:ascii="Calibri" w:hAnsi="Calibri" w:cs="Calibri"/>
          <w:noProof/>
          <w:sz w:val="20"/>
          <w:szCs w:val="20"/>
          <w:lang w:val="nl-NL"/>
        </w:rPr>
        <w:drawing>
          <wp:inline distT="0" distB="0" distL="0" distR="0" wp14:anchorId="5FF7551F" wp14:editId="06D78E9B">
            <wp:extent cx="4248379" cy="2832100"/>
            <wp:effectExtent l="0" t="0" r="6350" b="0"/>
            <wp:docPr id="1601646927" name="Afbeelding 1" descr="Afbeelding met Landvoertuig, voertuig, band,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46927" name="Afbeelding 1" descr="Afbeelding met Landvoertuig, voertuig, band, wi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0301" cy="2840047"/>
                    </a:xfrm>
                    <a:prstGeom prst="rect">
                      <a:avLst/>
                    </a:prstGeom>
                  </pic:spPr>
                </pic:pic>
              </a:graphicData>
            </a:graphic>
          </wp:inline>
        </w:drawing>
      </w:r>
    </w:p>
    <w:p w14:paraId="3E639447" w14:textId="789F44F7" w:rsidR="000A2E4C" w:rsidRPr="000A2E4C" w:rsidRDefault="000A2E4C" w:rsidP="000A2E4C">
      <w:pPr>
        <w:spacing w:line="360" w:lineRule="auto"/>
        <w:rPr>
          <w:rFonts w:ascii="Calibri" w:hAnsi="Calibri" w:cs="Calibri"/>
          <w:i/>
          <w:iCs/>
          <w:sz w:val="20"/>
          <w:szCs w:val="20"/>
          <w:lang w:val="nl-NL"/>
        </w:rPr>
      </w:pPr>
      <w:r w:rsidRPr="000A2E4C">
        <w:rPr>
          <w:rFonts w:ascii="Calibri" w:hAnsi="Calibri" w:cs="Calibri"/>
          <w:i/>
          <w:iCs/>
          <w:sz w:val="20"/>
          <w:szCs w:val="20"/>
          <w:lang w:val="nl-NL"/>
        </w:rPr>
        <w:t xml:space="preserve">DKV </w:t>
      </w:r>
      <w:proofErr w:type="spellStart"/>
      <w:r w:rsidRPr="000A2E4C">
        <w:rPr>
          <w:rFonts w:ascii="Calibri" w:hAnsi="Calibri" w:cs="Calibri"/>
          <w:i/>
          <w:iCs/>
          <w:sz w:val="20"/>
          <w:szCs w:val="20"/>
          <w:lang w:val="nl-NL"/>
        </w:rPr>
        <w:t>Mobility</w:t>
      </w:r>
      <w:proofErr w:type="spellEnd"/>
      <w:r w:rsidRPr="000A2E4C">
        <w:rPr>
          <w:rFonts w:ascii="Calibri" w:hAnsi="Calibri" w:cs="Calibri"/>
          <w:i/>
          <w:iCs/>
          <w:sz w:val="20"/>
          <w:szCs w:val="20"/>
          <w:lang w:val="nl-NL"/>
        </w:rPr>
        <w:t xml:space="preserve"> breidt zijn servicenetwerk voor brandstofalternatieven voortdurend uit. (</w:t>
      </w:r>
      <w:proofErr w:type="gramStart"/>
      <w:r w:rsidRPr="000A2E4C">
        <w:rPr>
          <w:rFonts w:ascii="Calibri" w:hAnsi="Calibri" w:cs="Calibri"/>
          <w:i/>
          <w:iCs/>
          <w:sz w:val="20"/>
          <w:szCs w:val="20"/>
          <w:lang w:val="nl-NL"/>
        </w:rPr>
        <w:t>foto</w:t>
      </w:r>
      <w:proofErr w:type="gramEnd"/>
      <w:r w:rsidRPr="000A2E4C">
        <w:rPr>
          <w:rFonts w:ascii="Calibri" w:hAnsi="Calibri" w:cs="Calibri"/>
          <w:i/>
          <w:iCs/>
          <w:sz w:val="20"/>
          <w:szCs w:val="20"/>
          <w:lang w:val="nl-NL"/>
        </w:rPr>
        <w:t xml:space="preserve"> DKV </w:t>
      </w:r>
      <w:proofErr w:type="spellStart"/>
      <w:r w:rsidRPr="000A2E4C">
        <w:rPr>
          <w:rFonts w:ascii="Calibri" w:hAnsi="Calibri" w:cs="Calibri"/>
          <w:i/>
          <w:iCs/>
          <w:sz w:val="20"/>
          <w:szCs w:val="20"/>
          <w:lang w:val="nl-NL"/>
        </w:rPr>
        <w:t>Mobility</w:t>
      </w:r>
      <w:proofErr w:type="spellEnd"/>
      <w:r w:rsidRPr="000A2E4C">
        <w:rPr>
          <w:rFonts w:ascii="Calibri" w:hAnsi="Calibri" w:cs="Calibri"/>
          <w:i/>
          <w:iCs/>
          <w:sz w:val="20"/>
          <w:szCs w:val="20"/>
          <w:lang w:val="nl-NL"/>
        </w:rPr>
        <w:t>)</w:t>
      </w:r>
    </w:p>
    <w:p w14:paraId="0560AE13" w14:textId="77777777" w:rsidR="000A2E4C" w:rsidRDefault="000A2E4C" w:rsidP="000A2E4C">
      <w:pPr>
        <w:spacing w:line="360" w:lineRule="auto"/>
        <w:rPr>
          <w:rFonts w:ascii="Calibri" w:hAnsi="Calibri" w:cs="Calibri"/>
          <w:sz w:val="20"/>
          <w:szCs w:val="20"/>
          <w:lang w:val="nl-NL"/>
        </w:rPr>
      </w:pPr>
    </w:p>
    <w:p w14:paraId="6902BEDB" w14:textId="77777777" w:rsidR="000A2E4C" w:rsidRPr="000A2E4C" w:rsidRDefault="000A2E4C" w:rsidP="000A2E4C">
      <w:pPr>
        <w:spacing w:line="360" w:lineRule="auto"/>
        <w:rPr>
          <w:rFonts w:ascii="Calibri" w:hAnsi="Calibri" w:cs="Calibri"/>
          <w:b/>
          <w:bCs/>
          <w:sz w:val="20"/>
          <w:szCs w:val="20"/>
          <w:lang w:val="nl-NL"/>
        </w:rPr>
      </w:pPr>
      <w:r w:rsidRPr="000A2E4C">
        <w:rPr>
          <w:rFonts w:ascii="Calibri" w:hAnsi="Calibri" w:cs="Calibri"/>
          <w:b/>
          <w:bCs/>
          <w:sz w:val="20"/>
          <w:szCs w:val="20"/>
          <w:lang w:val="nl-NL"/>
        </w:rPr>
        <w:t xml:space="preserve">Over DKV </w:t>
      </w:r>
      <w:proofErr w:type="spellStart"/>
      <w:r w:rsidRPr="000A2E4C">
        <w:rPr>
          <w:rFonts w:ascii="Calibri" w:hAnsi="Calibri" w:cs="Calibri"/>
          <w:b/>
          <w:bCs/>
          <w:sz w:val="20"/>
          <w:szCs w:val="20"/>
          <w:lang w:val="nl-NL"/>
        </w:rPr>
        <w:t>Mobility</w:t>
      </w:r>
      <w:proofErr w:type="spellEnd"/>
      <w:r w:rsidRPr="000A2E4C">
        <w:rPr>
          <w:rFonts w:ascii="Calibri" w:hAnsi="Calibri" w:cs="Calibri"/>
          <w:b/>
          <w:bCs/>
          <w:sz w:val="20"/>
          <w:szCs w:val="20"/>
          <w:lang w:val="nl-NL"/>
        </w:rPr>
        <w:t>*</w:t>
      </w:r>
    </w:p>
    <w:p w14:paraId="2960BAFD" w14:textId="77777777" w:rsidR="000A2E4C" w:rsidRDefault="000A2E4C" w:rsidP="000A2E4C">
      <w:pPr>
        <w:spacing w:line="360" w:lineRule="auto"/>
        <w:rPr>
          <w:rFonts w:ascii="Calibri" w:hAnsi="Calibri" w:cs="Calibri"/>
          <w:sz w:val="20"/>
          <w:szCs w:val="20"/>
          <w:lang w:val="nl-NL"/>
        </w:rPr>
      </w:pPr>
      <w:r w:rsidRPr="000A2E4C">
        <w:rPr>
          <w:rFonts w:ascii="Calibri" w:hAnsi="Calibri" w:cs="Calibri"/>
          <w:sz w:val="20"/>
          <w:szCs w:val="20"/>
          <w:lang w:val="nl-NL"/>
        </w:rPr>
        <w:t xml:space="preserve">DKV </w:t>
      </w:r>
      <w:proofErr w:type="spellStart"/>
      <w:r w:rsidRPr="000A2E4C">
        <w:rPr>
          <w:rFonts w:ascii="Calibri" w:hAnsi="Calibri" w:cs="Calibri"/>
          <w:sz w:val="20"/>
          <w:szCs w:val="20"/>
          <w:lang w:val="nl-NL"/>
        </w:rPr>
        <w:t>Mobility</w:t>
      </w:r>
      <w:proofErr w:type="spellEnd"/>
      <w:r w:rsidRPr="000A2E4C">
        <w:rPr>
          <w:rFonts w:ascii="Calibri" w:hAnsi="Calibri" w:cs="Calibri"/>
          <w:sz w:val="20"/>
          <w:szCs w:val="20"/>
          <w:lang w:val="nl-NL"/>
        </w:rPr>
        <w:t xml:space="preserve"> kent een groeihistorie van ~90 jaar en is met ~2.200 medewerkers en ~322.000 actieve afnemers in meer dan 50 servicelanden Europa’s toonaangevende B2B-platform voor betaaloplossingen onderweg. Wij bieden toegang tot Europa’s grootste energie-onafhankelijke acceptatienetwerk met daarin ~66.000 conventionele tankstations, ~509.000 publieke en semipublieke laadpunten voor elektrisch transport en ~21.000 alternatieve brandstofstations. Verder is DKV </w:t>
      </w:r>
      <w:proofErr w:type="spellStart"/>
      <w:r w:rsidRPr="000A2E4C">
        <w:rPr>
          <w:rFonts w:ascii="Calibri" w:hAnsi="Calibri" w:cs="Calibri"/>
          <w:sz w:val="20"/>
          <w:szCs w:val="20"/>
          <w:lang w:val="nl-NL"/>
        </w:rPr>
        <w:t>Mobility</w:t>
      </w:r>
      <w:proofErr w:type="spellEnd"/>
      <w:r w:rsidRPr="000A2E4C">
        <w:rPr>
          <w:rFonts w:ascii="Calibri" w:hAnsi="Calibri" w:cs="Calibri"/>
          <w:sz w:val="20"/>
          <w:szCs w:val="20"/>
          <w:lang w:val="nl-NL"/>
        </w:rPr>
        <w:t xml:space="preserve"> prominent aanbieder van Europese toloplossingen, mobiliteitsoplossingen waaronder voertuigservice bij ~32.000 acceptatiepunten en innovatieve digitale oplossingen. Afgaande op onze omzet aan financiële oplossingen is DKV </w:t>
      </w:r>
      <w:proofErr w:type="spellStart"/>
      <w:r w:rsidRPr="000A2E4C">
        <w:rPr>
          <w:rFonts w:ascii="Calibri" w:hAnsi="Calibri" w:cs="Calibri"/>
          <w:sz w:val="20"/>
          <w:szCs w:val="20"/>
          <w:lang w:val="nl-NL"/>
        </w:rPr>
        <w:t>Mobility</w:t>
      </w:r>
      <w:proofErr w:type="spellEnd"/>
      <w:r w:rsidRPr="000A2E4C">
        <w:rPr>
          <w:rFonts w:ascii="Calibri" w:hAnsi="Calibri" w:cs="Calibri"/>
          <w:sz w:val="20"/>
          <w:szCs w:val="20"/>
          <w:lang w:val="nl-NL"/>
        </w:rPr>
        <w:t xml:space="preserve"> prominent op het gebied van btw-restitutieservice. In 2022 behaalde DKV </w:t>
      </w:r>
      <w:proofErr w:type="spellStart"/>
      <w:r w:rsidRPr="000A2E4C">
        <w:rPr>
          <w:rFonts w:ascii="Calibri" w:hAnsi="Calibri" w:cs="Calibri"/>
          <w:sz w:val="20"/>
          <w:szCs w:val="20"/>
          <w:lang w:val="nl-NL"/>
        </w:rPr>
        <w:t>Mobility</w:t>
      </w:r>
      <w:proofErr w:type="spellEnd"/>
      <w:r w:rsidRPr="000A2E4C">
        <w:rPr>
          <w:rFonts w:ascii="Calibri" w:hAnsi="Calibri" w:cs="Calibri"/>
          <w:sz w:val="20"/>
          <w:szCs w:val="20"/>
          <w:lang w:val="nl-NL"/>
        </w:rPr>
        <w:t xml:space="preserve"> een omzet van 621 miljoen euro bij een transactievolume van 17 miljard euro, met als corporate </w:t>
      </w:r>
      <w:proofErr w:type="spellStart"/>
      <w:r w:rsidRPr="000A2E4C">
        <w:rPr>
          <w:rFonts w:ascii="Calibri" w:hAnsi="Calibri" w:cs="Calibri"/>
          <w:sz w:val="20"/>
          <w:szCs w:val="20"/>
          <w:lang w:val="nl-NL"/>
        </w:rPr>
        <w:t>purpose</w:t>
      </w:r>
      <w:proofErr w:type="spellEnd"/>
      <w:r w:rsidRPr="000A2E4C">
        <w:rPr>
          <w:rFonts w:ascii="Calibri" w:hAnsi="Calibri" w:cs="Calibri"/>
          <w:sz w:val="20"/>
          <w:szCs w:val="20"/>
          <w:lang w:val="nl-NL"/>
        </w:rPr>
        <w:t xml:space="preserve">: </w:t>
      </w:r>
      <w:proofErr w:type="spellStart"/>
      <w:r w:rsidRPr="000A2E4C">
        <w:rPr>
          <w:rFonts w:ascii="Calibri" w:hAnsi="Calibri" w:cs="Calibri"/>
          <w:sz w:val="20"/>
          <w:szCs w:val="20"/>
          <w:lang w:val="nl-NL"/>
        </w:rPr>
        <w:t>To</w:t>
      </w:r>
      <w:proofErr w:type="spellEnd"/>
      <w:r w:rsidRPr="000A2E4C">
        <w:rPr>
          <w:rFonts w:ascii="Calibri" w:hAnsi="Calibri" w:cs="Calibri"/>
          <w:sz w:val="20"/>
          <w:szCs w:val="20"/>
          <w:lang w:val="nl-NL"/>
        </w:rPr>
        <w:t xml:space="preserve"> drive </w:t>
      </w:r>
      <w:proofErr w:type="spellStart"/>
      <w:r w:rsidRPr="000A2E4C">
        <w:rPr>
          <w:rFonts w:ascii="Calibri" w:hAnsi="Calibri" w:cs="Calibri"/>
          <w:sz w:val="20"/>
          <w:szCs w:val="20"/>
          <w:lang w:val="nl-NL"/>
        </w:rPr>
        <w:t>the</w:t>
      </w:r>
      <w:proofErr w:type="spellEnd"/>
      <w:r w:rsidRPr="000A2E4C">
        <w:rPr>
          <w:rFonts w:ascii="Calibri" w:hAnsi="Calibri" w:cs="Calibri"/>
          <w:sz w:val="20"/>
          <w:szCs w:val="20"/>
          <w:lang w:val="nl-NL"/>
        </w:rPr>
        <w:t xml:space="preserve"> </w:t>
      </w:r>
      <w:proofErr w:type="spellStart"/>
      <w:r w:rsidRPr="000A2E4C">
        <w:rPr>
          <w:rFonts w:ascii="Calibri" w:hAnsi="Calibri" w:cs="Calibri"/>
          <w:sz w:val="20"/>
          <w:szCs w:val="20"/>
          <w:lang w:val="nl-NL"/>
        </w:rPr>
        <w:t>transition</w:t>
      </w:r>
      <w:proofErr w:type="spellEnd"/>
      <w:r w:rsidRPr="000A2E4C">
        <w:rPr>
          <w:rFonts w:ascii="Calibri" w:hAnsi="Calibri" w:cs="Calibri"/>
          <w:sz w:val="20"/>
          <w:szCs w:val="20"/>
          <w:lang w:val="nl-NL"/>
        </w:rPr>
        <w:t xml:space="preserve"> </w:t>
      </w:r>
      <w:proofErr w:type="spellStart"/>
      <w:r w:rsidRPr="000A2E4C">
        <w:rPr>
          <w:rFonts w:ascii="Calibri" w:hAnsi="Calibri" w:cs="Calibri"/>
          <w:sz w:val="20"/>
          <w:szCs w:val="20"/>
          <w:lang w:val="nl-NL"/>
        </w:rPr>
        <w:t>towards</w:t>
      </w:r>
      <w:proofErr w:type="spellEnd"/>
      <w:r w:rsidRPr="000A2E4C">
        <w:rPr>
          <w:rFonts w:ascii="Calibri" w:hAnsi="Calibri" w:cs="Calibri"/>
          <w:sz w:val="20"/>
          <w:szCs w:val="20"/>
          <w:lang w:val="nl-NL"/>
        </w:rPr>
        <w:t xml:space="preserve"> </w:t>
      </w:r>
      <w:proofErr w:type="spellStart"/>
      <w:r w:rsidRPr="000A2E4C">
        <w:rPr>
          <w:rFonts w:ascii="Calibri" w:hAnsi="Calibri" w:cs="Calibri"/>
          <w:sz w:val="20"/>
          <w:szCs w:val="20"/>
          <w:lang w:val="nl-NL"/>
        </w:rPr>
        <w:t>an</w:t>
      </w:r>
      <w:proofErr w:type="spellEnd"/>
      <w:r w:rsidRPr="000A2E4C">
        <w:rPr>
          <w:rFonts w:ascii="Calibri" w:hAnsi="Calibri" w:cs="Calibri"/>
          <w:sz w:val="20"/>
          <w:szCs w:val="20"/>
          <w:lang w:val="nl-NL"/>
        </w:rPr>
        <w:t xml:space="preserve"> </w:t>
      </w:r>
      <w:proofErr w:type="spellStart"/>
      <w:r w:rsidRPr="000A2E4C">
        <w:rPr>
          <w:rFonts w:ascii="Calibri" w:hAnsi="Calibri" w:cs="Calibri"/>
          <w:sz w:val="20"/>
          <w:szCs w:val="20"/>
          <w:lang w:val="nl-NL"/>
        </w:rPr>
        <w:t>efficient</w:t>
      </w:r>
      <w:proofErr w:type="spellEnd"/>
      <w:r w:rsidRPr="000A2E4C">
        <w:rPr>
          <w:rFonts w:ascii="Calibri" w:hAnsi="Calibri" w:cs="Calibri"/>
          <w:sz w:val="20"/>
          <w:szCs w:val="20"/>
          <w:lang w:val="nl-NL"/>
        </w:rPr>
        <w:t xml:space="preserve"> </w:t>
      </w:r>
      <w:proofErr w:type="spellStart"/>
      <w:r w:rsidRPr="000A2E4C">
        <w:rPr>
          <w:rFonts w:ascii="Calibri" w:hAnsi="Calibri" w:cs="Calibri"/>
          <w:sz w:val="20"/>
          <w:szCs w:val="20"/>
          <w:lang w:val="nl-NL"/>
        </w:rPr>
        <w:t>and</w:t>
      </w:r>
      <w:proofErr w:type="spellEnd"/>
      <w:r w:rsidRPr="000A2E4C">
        <w:rPr>
          <w:rFonts w:ascii="Calibri" w:hAnsi="Calibri" w:cs="Calibri"/>
          <w:sz w:val="20"/>
          <w:szCs w:val="20"/>
          <w:lang w:val="nl-NL"/>
        </w:rPr>
        <w:t xml:space="preserve"> </w:t>
      </w:r>
      <w:proofErr w:type="spellStart"/>
      <w:r w:rsidRPr="000A2E4C">
        <w:rPr>
          <w:rFonts w:ascii="Calibri" w:hAnsi="Calibri" w:cs="Calibri"/>
          <w:sz w:val="20"/>
          <w:szCs w:val="20"/>
          <w:lang w:val="nl-NL"/>
        </w:rPr>
        <w:t>sustainable</w:t>
      </w:r>
      <w:proofErr w:type="spellEnd"/>
      <w:r w:rsidRPr="000A2E4C">
        <w:rPr>
          <w:rFonts w:ascii="Calibri" w:hAnsi="Calibri" w:cs="Calibri"/>
          <w:sz w:val="20"/>
          <w:szCs w:val="20"/>
          <w:lang w:val="nl-NL"/>
        </w:rPr>
        <w:t xml:space="preserve"> </w:t>
      </w:r>
      <w:proofErr w:type="spellStart"/>
      <w:r w:rsidRPr="000A2E4C">
        <w:rPr>
          <w:rFonts w:ascii="Calibri" w:hAnsi="Calibri" w:cs="Calibri"/>
          <w:sz w:val="20"/>
          <w:szCs w:val="20"/>
          <w:lang w:val="nl-NL"/>
        </w:rPr>
        <w:t>future</w:t>
      </w:r>
      <w:proofErr w:type="spellEnd"/>
      <w:r w:rsidRPr="000A2E4C">
        <w:rPr>
          <w:rFonts w:ascii="Calibri" w:hAnsi="Calibri" w:cs="Calibri"/>
          <w:sz w:val="20"/>
          <w:szCs w:val="20"/>
          <w:lang w:val="nl-NL"/>
        </w:rPr>
        <w:t xml:space="preserve"> of </w:t>
      </w:r>
      <w:proofErr w:type="spellStart"/>
      <w:r w:rsidRPr="000A2E4C">
        <w:rPr>
          <w:rFonts w:ascii="Calibri" w:hAnsi="Calibri" w:cs="Calibri"/>
          <w:sz w:val="20"/>
          <w:szCs w:val="20"/>
          <w:lang w:val="nl-NL"/>
        </w:rPr>
        <w:t>mobility</w:t>
      </w:r>
      <w:proofErr w:type="spellEnd"/>
      <w:r w:rsidRPr="000A2E4C">
        <w:rPr>
          <w:rFonts w:ascii="Calibri" w:hAnsi="Calibri" w:cs="Calibri"/>
          <w:sz w:val="20"/>
          <w:szCs w:val="20"/>
          <w:lang w:val="nl-NL"/>
        </w:rPr>
        <w:t>.</w:t>
      </w:r>
    </w:p>
    <w:p w14:paraId="7EF2572B" w14:textId="77777777" w:rsidR="000A2E4C" w:rsidRPr="000A2E4C" w:rsidRDefault="000A2E4C" w:rsidP="000A2E4C">
      <w:pPr>
        <w:spacing w:line="360" w:lineRule="auto"/>
        <w:rPr>
          <w:rFonts w:ascii="Calibri" w:hAnsi="Calibri" w:cs="Calibri"/>
          <w:sz w:val="20"/>
          <w:szCs w:val="20"/>
          <w:lang w:val="nl-NL"/>
        </w:rPr>
      </w:pPr>
    </w:p>
    <w:p w14:paraId="320715F7" w14:textId="77777777" w:rsidR="000A2E4C" w:rsidRPr="000A2E4C" w:rsidRDefault="000A2E4C" w:rsidP="000A2E4C">
      <w:pPr>
        <w:spacing w:line="360" w:lineRule="auto"/>
        <w:rPr>
          <w:rFonts w:ascii="Calibri" w:hAnsi="Calibri" w:cs="Calibri"/>
          <w:sz w:val="16"/>
          <w:szCs w:val="16"/>
          <w:lang w:val="nl-NL"/>
        </w:rPr>
      </w:pPr>
      <w:r w:rsidRPr="000A2E4C">
        <w:rPr>
          <w:rFonts w:ascii="Calibri" w:hAnsi="Calibri" w:cs="Calibri"/>
          <w:sz w:val="16"/>
          <w:szCs w:val="16"/>
          <w:lang w:val="nl-NL"/>
        </w:rPr>
        <w:t>*alle gegevens per 30 juni 2023, tenzij anders vermeld</w:t>
      </w:r>
    </w:p>
    <w:p w14:paraId="54E27C9F" w14:textId="77777777" w:rsidR="000A2E4C" w:rsidRDefault="000A2E4C" w:rsidP="000A2E4C">
      <w:pPr>
        <w:spacing w:line="360" w:lineRule="auto"/>
        <w:rPr>
          <w:rFonts w:ascii="Calibri" w:hAnsi="Calibri" w:cs="Calibri"/>
          <w:sz w:val="20"/>
          <w:szCs w:val="20"/>
          <w:lang w:val="nl-NL"/>
        </w:rPr>
      </w:pPr>
    </w:p>
    <w:p w14:paraId="0FD3BC14" w14:textId="77777777" w:rsidR="000A2E4C" w:rsidRPr="00AA1A56" w:rsidRDefault="000A2E4C" w:rsidP="000A2E4C">
      <w:pPr>
        <w:spacing w:line="360" w:lineRule="auto"/>
        <w:rPr>
          <w:rFonts w:ascii="Calibri" w:hAnsi="Calibri" w:cs="Calibri"/>
          <w:b/>
          <w:bCs/>
          <w:sz w:val="20"/>
          <w:szCs w:val="20"/>
          <w:lang w:val="nl-NL"/>
        </w:rPr>
      </w:pPr>
      <w:r w:rsidRPr="00AA1A56">
        <w:rPr>
          <w:rFonts w:ascii="Calibri" w:hAnsi="Calibri" w:cs="Calibri"/>
          <w:b/>
          <w:bCs/>
          <w:sz w:val="20"/>
          <w:szCs w:val="20"/>
          <w:lang w:val="nl-NL"/>
        </w:rPr>
        <w:t xml:space="preserve">Contact voor de pers: </w:t>
      </w:r>
    </w:p>
    <w:p w14:paraId="48E2F659" w14:textId="77777777" w:rsidR="000A2E4C" w:rsidRPr="000A2E4C" w:rsidRDefault="000A2E4C" w:rsidP="000A2E4C">
      <w:pPr>
        <w:spacing w:line="360" w:lineRule="auto"/>
        <w:rPr>
          <w:rFonts w:ascii="Calibri" w:hAnsi="Calibri" w:cs="Calibri"/>
          <w:sz w:val="20"/>
          <w:szCs w:val="20"/>
          <w:lang w:val="nl-NL"/>
        </w:rPr>
      </w:pPr>
      <w:r w:rsidRPr="00AA1A56">
        <w:rPr>
          <w:rFonts w:ascii="Calibri" w:hAnsi="Calibri" w:cs="Calibri"/>
          <w:sz w:val="20"/>
          <w:szCs w:val="20"/>
          <w:lang w:val="nl-NL"/>
        </w:rPr>
        <w:t xml:space="preserve">Contact DKV: Greta </w:t>
      </w:r>
      <w:proofErr w:type="spellStart"/>
      <w:r w:rsidRPr="00AA1A56">
        <w:rPr>
          <w:rFonts w:ascii="Calibri" w:hAnsi="Calibri" w:cs="Calibri"/>
          <w:sz w:val="20"/>
          <w:szCs w:val="20"/>
          <w:lang w:val="nl-NL"/>
        </w:rPr>
        <w:t>Lammerse</w:t>
      </w:r>
      <w:proofErr w:type="spellEnd"/>
      <w:r w:rsidRPr="00AA1A56">
        <w:rPr>
          <w:rFonts w:ascii="Calibri" w:hAnsi="Calibri" w:cs="Calibri"/>
          <w:sz w:val="20"/>
          <w:szCs w:val="20"/>
          <w:lang w:val="nl-NL"/>
        </w:rPr>
        <w:t xml:space="preserve">, tel.: +31 252345665, e-mail: </w:t>
      </w:r>
      <w:hyperlink r:id="rId9" w:history="1">
        <w:r w:rsidRPr="00AA1A56">
          <w:rPr>
            <w:rStyle w:val="Hyperlink"/>
            <w:rFonts w:ascii="Calibri" w:hAnsi="Calibri" w:cs="Calibri"/>
            <w:sz w:val="20"/>
            <w:szCs w:val="20"/>
            <w:lang w:val="nl-NL"/>
          </w:rPr>
          <w:t>Greta.Lammerse@dkv-mobility.com</w:t>
        </w:r>
      </w:hyperlink>
      <w:r w:rsidRPr="00AA1A56">
        <w:rPr>
          <w:rFonts w:ascii="Calibri" w:hAnsi="Calibri" w:cs="Calibri"/>
          <w:sz w:val="20"/>
          <w:szCs w:val="20"/>
          <w:lang w:val="nl-NL"/>
        </w:rPr>
        <w:t xml:space="preserve"> </w:t>
      </w:r>
      <w:r w:rsidRPr="00AA1A56">
        <w:rPr>
          <w:rFonts w:ascii="Calibri" w:hAnsi="Calibri" w:cs="Calibri"/>
          <w:sz w:val="20"/>
          <w:szCs w:val="20"/>
          <w:lang w:val="nl-NL"/>
        </w:rPr>
        <w:br/>
        <w:t xml:space="preserve">PR-bureau: Square </w:t>
      </w:r>
      <w:proofErr w:type="spellStart"/>
      <w:r w:rsidRPr="00AA1A56">
        <w:rPr>
          <w:rFonts w:ascii="Calibri" w:hAnsi="Calibri" w:cs="Calibri"/>
          <w:sz w:val="20"/>
          <w:szCs w:val="20"/>
          <w:lang w:val="nl-NL"/>
        </w:rPr>
        <w:t>Egg</w:t>
      </w:r>
      <w:proofErr w:type="spellEnd"/>
      <w:r w:rsidRPr="00AA1A56">
        <w:rPr>
          <w:rFonts w:ascii="Calibri" w:hAnsi="Calibri" w:cs="Calibri"/>
          <w:sz w:val="20"/>
          <w:szCs w:val="20"/>
          <w:lang w:val="nl-NL"/>
        </w:rPr>
        <w:t xml:space="preserve"> Communications, Sandra Van Hauwaert, </w:t>
      </w:r>
      <w:hyperlink r:id="rId10" w:history="1">
        <w:r w:rsidRPr="00AA1A56">
          <w:rPr>
            <w:rStyle w:val="Hyperlink"/>
            <w:rFonts w:ascii="Calibri" w:hAnsi="Calibri" w:cs="Calibri"/>
            <w:sz w:val="20"/>
            <w:szCs w:val="20"/>
            <w:lang w:val="nl-NL"/>
          </w:rPr>
          <w:t>sandra@square-egg.be</w:t>
        </w:r>
      </w:hyperlink>
      <w:r w:rsidRPr="00AA1A56">
        <w:rPr>
          <w:rFonts w:ascii="Calibri" w:hAnsi="Calibri" w:cs="Calibri"/>
          <w:sz w:val="20"/>
          <w:szCs w:val="20"/>
          <w:lang w:val="nl-NL"/>
        </w:rPr>
        <w:t>, GSM 0497 251816</w:t>
      </w:r>
    </w:p>
    <w:p w14:paraId="43BABCBD" w14:textId="713D76A8" w:rsidR="00A25A2D" w:rsidRPr="000A2E4C" w:rsidRDefault="00A25A2D" w:rsidP="000A2E4C">
      <w:pPr>
        <w:spacing w:line="360" w:lineRule="auto"/>
        <w:rPr>
          <w:rFonts w:ascii="Calibri" w:hAnsi="Calibri" w:cs="Calibri"/>
          <w:sz w:val="20"/>
          <w:szCs w:val="20"/>
          <w:lang w:val="nl-NL"/>
        </w:rPr>
      </w:pPr>
    </w:p>
    <w:sectPr w:rsidR="00A25A2D" w:rsidRPr="000A2E4C" w:rsidSect="000A2E4C">
      <w:headerReference w:type="default" r:id="rId11"/>
      <w:footerReference w:type="default" r:id="rId12"/>
      <w:pgSz w:w="11910" w:h="16840"/>
      <w:pgMar w:top="1760" w:right="1420" w:bottom="1840" w:left="1200" w:header="1374" w:footer="16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1F83" w14:textId="77777777" w:rsidR="008842D5" w:rsidRDefault="008842D5">
      <w:r>
        <w:separator/>
      </w:r>
    </w:p>
  </w:endnote>
  <w:endnote w:type="continuationSeparator" w:id="0">
    <w:p w14:paraId="42EA0A12" w14:textId="77777777" w:rsidR="008842D5" w:rsidRDefault="008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6139" w14:textId="3E4D43B6" w:rsidR="00A25A2D" w:rsidRDefault="00A25A2D">
    <w:pPr>
      <w:pStyle w:val="Plattetekst"/>
      <w:spacing w:line="14" w:lineRule="auto"/>
      <w:rPr>
        <w:sz w:val="20"/>
      </w:rPr>
    </w:pPr>
    <w:r>
      <w:rPr>
        <w:noProof/>
      </w:rPr>
      <mc:AlternateContent>
        <mc:Choice Requires="wps">
          <w:drawing>
            <wp:anchor distT="0" distB="0" distL="0" distR="0" simplePos="0" relativeHeight="487541760" behindDoc="1" locked="0" layoutInCell="1" allowOverlap="1" wp14:anchorId="72F8A057" wp14:editId="3EC8F434">
              <wp:simplePos x="0" y="0"/>
              <wp:positionH relativeFrom="page">
                <wp:posOffset>6480047</wp:posOffset>
              </wp:positionH>
              <wp:positionV relativeFrom="page">
                <wp:posOffset>9544832</wp:posOffset>
              </wp:positionV>
              <wp:extent cx="146050" cy="139700"/>
              <wp:effectExtent l="0" t="0" r="0" b="0"/>
              <wp:wrapNone/>
              <wp:docPr id="76919688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7CB5A05A" w14:textId="77777777" w:rsidR="00A25A2D" w:rsidRDefault="00A25A2D">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wrap="square" lIns="0" tIns="0" rIns="0" bIns="0" rtlCol="0">
                      <a:noAutofit/>
                    </wps:bodyPr>
                  </wps:wsp>
                </a:graphicData>
              </a:graphic>
            </wp:anchor>
          </w:drawing>
        </mc:Choice>
        <mc:Fallback>
          <w:pict>
            <v:shapetype w14:anchorId="72F8A057" id="_x0000_t202" coordsize="21600,21600" o:spt="202" path="m,l,21600r21600,l21600,xe">
              <v:stroke joinstyle="miter"/>
              <v:path gradientshapeok="t" o:connecttype="rect"/>
            </v:shapetype>
            <v:shape id="Textbox 3" o:spid="_x0000_s1026" type="#_x0000_t202" style="position:absolute;margin-left:510.25pt;margin-top:751.55pt;width:11.5pt;height:11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" filled="f" stroked="f">
              <v:textbox inset="0,0,0,0">
                <w:txbxContent>
                  <w:p w14:paraId="7CB5A05A" w14:textId="77777777" w:rsidR="00A25A2D" w:rsidRDefault="00A25A2D">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B29F" w14:textId="77777777" w:rsidR="008842D5" w:rsidRDefault="008842D5">
      <w:r>
        <w:separator/>
      </w:r>
    </w:p>
  </w:footnote>
  <w:footnote w:type="continuationSeparator" w:id="0">
    <w:p w14:paraId="51E96AC7" w14:textId="77777777" w:rsidR="008842D5" w:rsidRDefault="0088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4C07" w14:textId="5D4C0006" w:rsidR="00A25A2D" w:rsidRDefault="00A25A2D">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F2"/>
    <w:rsid w:val="000A2E4C"/>
    <w:rsid w:val="000B65E4"/>
    <w:rsid w:val="001E763C"/>
    <w:rsid w:val="00262AB5"/>
    <w:rsid w:val="002A492E"/>
    <w:rsid w:val="003957B1"/>
    <w:rsid w:val="003D31A1"/>
    <w:rsid w:val="006648CD"/>
    <w:rsid w:val="007E52FE"/>
    <w:rsid w:val="008842D5"/>
    <w:rsid w:val="008D7886"/>
    <w:rsid w:val="00925115"/>
    <w:rsid w:val="00956EF2"/>
    <w:rsid w:val="00A25A2D"/>
    <w:rsid w:val="00A90B27"/>
    <w:rsid w:val="00B4543A"/>
    <w:rsid w:val="00B568CF"/>
    <w:rsid w:val="00C41D7E"/>
    <w:rsid w:val="00C96FB1"/>
    <w:rsid w:val="00D84737"/>
    <w:rsid w:val="00F01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1D191"/>
  <w15:docId w15:val="{75BF3338-E660-4046-8942-E16DBFCE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de-DE"/>
    </w:rPr>
  </w:style>
  <w:style w:type="paragraph" w:styleId="Kop1">
    <w:name w:val="heading 1"/>
    <w:basedOn w:val="Standaard"/>
    <w:link w:val="Kop1Char"/>
    <w:uiPriority w:val="9"/>
    <w:qFormat/>
    <w:pPr>
      <w:ind w:left="103"/>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before="8"/>
      <w:ind w:left="20"/>
    </w:pPr>
    <w:rPr>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customStyle="1" w:styleId="Kop1Char">
    <w:name w:val="Kop 1 Char"/>
    <w:basedOn w:val="Standaardalinea-lettertype"/>
    <w:link w:val="Kop1"/>
    <w:uiPriority w:val="9"/>
    <w:rsid w:val="008D7886"/>
    <w:rPr>
      <w:rFonts w:ascii="Arial" w:eastAsia="Arial" w:hAnsi="Arial" w:cs="Arial"/>
      <w:b/>
      <w:bCs/>
      <w:sz w:val="24"/>
      <w:szCs w:val="24"/>
      <w:lang w:val="de-DE"/>
    </w:rPr>
  </w:style>
  <w:style w:type="character" w:styleId="Hyperlink">
    <w:name w:val="Hyperlink"/>
    <w:basedOn w:val="Standaardalinea-lettertype"/>
    <w:uiPriority w:val="99"/>
    <w:unhideWhenUsed/>
    <w:rsid w:val="008D7886"/>
    <w:rPr>
      <w:color w:val="0000FF"/>
      <w:u w:val="single"/>
    </w:rPr>
  </w:style>
  <w:style w:type="paragraph" w:customStyle="1" w:styleId="Default">
    <w:name w:val="Default"/>
    <w:rsid w:val="008D7886"/>
    <w:pPr>
      <w:widowControl/>
      <w:adjustRightInd w:val="0"/>
    </w:pPr>
    <w:rPr>
      <w:rFonts w:ascii="Frutiger Next Com" w:hAnsi="Frutiger Next Com" w:cs="Frutiger Next Com"/>
      <w:color w:val="000000"/>
      <w:sz w:val="24"/>
      <w:szCs w:val="24"/>
      <w:lang w:val="fr-FR"/>
    </w:rPr>
  </w:style>
  <w:style w:type="paragraph" w:styleId="Koptekst">
    <w:name w:val="header"/>
    <w:basedOn w:val="Standaard"/>
    <w:link w:val="KoptekstChar"/>
    <w:uiPriority w:val="99"/>
    <w:unhideWhenUsed/>
    <w:rsid w:val="000A2E4C"/>
    <w:pPr>
      <w:tabs>
        <w:tab w:val="center" w:pos="4536"/>
        <w:tab w:val="right" w:pos="9072"/>
      </w:tabs>
    </w:pPr>
  </w:style>
  <w:style w:type="character" w:customStyle="1" w:styleId="KoptekstChar">
    <w:name w:val="Koptekst Char"/>
    <w:basedOn w:val="Standaardalinea-lettertype"/>
    <w:link w:val="Koptekst"/>
    <w:uiPriority w:val="99"/>
    <w:rsid w:val="000A2E4C"/>
    <w:rPr>
      <w:rFonts w:ascii="Arial" w:eastAsia="Arial" w:hAnsi="Arial" w:cs="Arial"/>
      <w:lang w:val="de-DE"/>
    </w:rPr>
  </w:style>
  <w:style w:type="paragraph" w:styleId="Voettekst">
    <w:name w:val="footer"/>
    <w:basedOn w:val="Standaard"/>
    <w:link w:val="VoettekstChar"/>
    <w:uiPriority w:val="99"/>
    <w:unhideWhenUsed/>
    <w:rsid w:val="000A2E4C"/>
    <w:pPr>
      <w:tabs>
        <w:tab w:val="center" w:pos="4536"/>
        <w:tab w:val="right" w:pos="9072"/>
      </w:tabs>
    </w:pPr>
  </w:style>
  <w:style w:type="character" w:customStyle="1" w:styleId="VoettekstChar">
    <w:name w:val="Voettekst Char"/>
    <w:basedOn w:val="Standaardalinea-lettertype"/>
    <w:link w:val="Voettekst"/>
    <w:uiPriority w:val="99"/>
    <w:rsid w:val="000A2E4C"/>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kv-mobility.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andra@square-egg.be" TargetMode="External"/><Relationship Id="rId4" Type="http://schemas.openxmlformats.org/officeDocument/2006/relationships/footnotes" Target="footnotes.xml"/><Relationship Id="rId9" Type="http://schemas.openxmlformats.org/officeDocument/2006/relationships/hyperlink" Target="mailto:Greta.Lammerse@dkv-mobilit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DKV Euro Service</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4</cp:revision>
  <dcterms:created xsi:type="dcterms:W3CDTF">2023-10-24T11:37:00Z</dcterms:created>
  <dcterms:modified xsi:type="dcterms:W3CDTF">2023-10-24T11:44:00Z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für Microsoft 365</vt:lpwstr>
  </property>
  <property fmtid="{D5CDD505-2E9C-101B-9397-08002B2CF9AE}" pid="4" name="LastSaved">
    <vt:filetime>2023-10-19T00:00:00Z</vt:filetime>
  </property>
  <property fmtid="{D5CDD505-2E9C-101B-9397-08002B2CF9AE}" pid="5" name="Producer">
    <vt:lpwstr>Microsoft® Word für Microsoft 365</vt:lpwstr>
  </property>
</Properties>
</file>